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0D15" w14:textId="77777777" w:rsidR="00082572" w:rsidRDefault="00082572" w:rsidP="00082572">
      <w:pPr>
        <w:rPr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5B4F9C8" wp14:editId="0ADF1D50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1040130" cy="1600200"/>
            <wp:effectExtent l="19050" t="0" r="7620" b="0"/>
            <wp:wrapNone/>
            <wp:docPr id="2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B59EB2" w14:textId="77777777" w:rsidR="00082572" w:rsidRDefault="00082572" w:rsidP="00082572">
      <w:pPr>
        <w:ind w:right="-373"/>
        <w:rPr>
          <w:b/>
          <w:bCs/>
          <w:sz w:val="28"/>
          <w:szCs w:val="28"/>
        </w:rPr>
      </w:pPr>
    </w:p>
    <w:p w14:paraId="1495D1C2" w14:textId="77777777" w:rsidR="00082572" w:rsidRDefault="00082572" w:rsidP="00082572">
      <w:pPr>
        <w:ind w:right="-373"/>
        <w:rPr>
          <w:b/>
          <w:bCs/>
          <w:sz w:val="28"/>
          <w:szCs w:val="28"/>
        </w:rPr>
      </w:pPr>
    </w:p>
    <w:p w14:paraId="529CB0B4" w14:textId="77777777" w:rsidR="00082572" w:rsidRDefault="00082572" w:rsidP="00082572">
      <w:pPr>
        <w:ind w:right="-373"/>
        <w:rPr>
          <w:b/>
          <w:bCs/>
          <w:sz w:val="28"/>
          <w:szCs w:val="28"/>
        </w:rPr>
      </w:pPr>
    </w:p>
    <w:p w14:paraId="6033D031" w14:textId="77777777" w:rsidR="00082572" w:rsidRDefault="00082572" w:rsidP="00082572">
      <w:pPr>
        <w:ind w:right="-373"/>
        <w:rPr>
          <w:b/>
          <w:bCs/>
          <w:sz w:val="28"/>
          <w:szCs w:val="28"/>
        </w:rPr>
      </w:pPr>
    </w:p>
    <w:p w14:paraId="3EC6C9BC" w14:textId="77777777" w:rsidR="00082572" w:rsidRPr="00F84D76" w:rsidRDefault="00082572" w:rsidP="00082572">
      <w:pPr>
        <w:ind w:right="-373"/>
        <w:rPr>
          <w:b/>
        </w:rPr>
      </w:pPr>
      <w:r>
        <w:rPr>
          <w:b/>
          <w:bCs/>
          <w:sz w:val="28"/>
          <w:szCs w:val="28"/>
        </w:rPr>
        <w:t xml:space="preserve">                      </w:t>
      </w:r>
      <w:r w:rsidRPr="00A1241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</w:t>
      </w:r>
      <w:r w:rsidRPr="00F84D76">
        <w:rPr>
          <w:b/>
          <w:bCs/>
        </w:rPr>
        <w:t>Graditeljska škola za industriju i obrt</w:t>
      </w:r>
      <w:r w:rsidRPr="00F84D76">
        <w:t xml:space="preserve">,   </w:t>
      </w:r>
      <w:r w:rsidRPr="00F84D76">
        <w:rPr>
          <w:b/>
        </w:rPr>
        <w:t xml:space="preserve">Rijeka, </w:t>
      </w:r>
      <w:proofErr w:type="spellStart"/>
      <w:r w:rsidRPr="00F84D76">
        <w:rPr>
          <w:b/>
        </w:rPr>
        <w:t>Podhumskih</w:t>
      </w:r>
      <w:proofErr w:type="spellEnd"/>
      <w:r w:rsidRPr="00F84D76">
        <w:rPr>
          <w:b/>
        </w:rPr>
        <w:t xml:space="preserve"> žrtava 4</w:t>
      </w:r>
    </w:p>
    <w:p w14:paraId="6B35F448" w14:textId="77777777" w:rsidR="00082572" w:rsidRPr="00F84D76" w:rsidRDefault="00082572" w:rsidP="00082572">
      <w:pPr>
        <w:pBdr>
          <w:bottom w:val="single" w:sz="12" w:space="1" w:color="auto"/>
        </w:pBdr>
        <w:rPr>
          <w:b/>
        </w:rPr>
      </w:pPr>
      <w:r w:rsidRPr="00F84D76">
        <w:rPr>
          <w:b/>
        </w:rPr>
        <w:t xml:space="preserve">      </w:t>
      </w:r>
      <w:r>
        <w:rPr>
          <w:b/>
        </w:rPr>
        <w:t xml:space="preserve">                     Tel.:372011</w:t>
      </w:r>
      <w:r w:rsidRPr="00F84D76">
        <w:rPr>
          <w:b/>
        </w:rPr>
        <w:t>,</w:t>
      </w:r>
      <w:r>
        <w:rPr>
          <w:b/>
        </w:rPr>
        <w:t xml:space="preserve"> </w:t>
      </w:r>
      <w:r w:rsidRPr="00F84D76">
        <w:rPr>
          <w:b/>
        </w:rPr>
        <w:t xml:space="preserve">Fax: 372032 , </w:t>
      </w:r>
      <w:proofErr w:type="spellStart"/>
      <w:r w:rsidRPr="00F84D76">
        <w:rPr>
          <w:b/>
        </w:rPr>
        <w:t>E-mail:ured@ss-graditeljska-industrijaiobrt-ri.skole.hr</w:t>
      </w:r>
      <w:proofErr w:type="spellEnd"/>
    </w:p>
    <w:p w14:paraId="0FE956D6" w14:textId="19D54CFB" w:rsidR="00082572" w:rsidRDefault="00082572" w:rsidP="00082572">
      <w:pPr>
        <w:rPr>
          <w:sz w:val="28"/>
          <w:szCs w:val="28"/>
        </w:rPr>
      </w:pPr>
    </w:p>
    <w:p w14:paraId="26F6F6B4" w14:textId="6B630FBC" w:rsidR="00082572" w:rsidRDefault="00082572" w:rsidP="00082572">
      <w:pPr>
        <w:rPr>
          <w:sz w:val="28"/>
          <w:szCs w:val="28"/>
        </w:rPr>
      </w:pPr>
    </w:p>
    <w:p w14:paraId="525F8FEA" w14:textId="3720DE26" w:rsidR="00082572" w:rsidRDefault="00082572" w:rsidP="00082572">
      <w:pPr>
        <w:rPr>
          <w:sz w:val="28"/>
          <w:szCs w:val="28"/>
        </w:rPr>
      </w:pPr>
    </w:p>
    <w:p w14:paraId="02F71EFE" w14:textId="77777777" w:rsidR="00082572" w:rsidRDefault="00082572" w:rsidP="00082572">
      <w:pPr>
        <w:rPr>
          <w:sz w:val="28"/>
          <w:szCs w:val="28"/>
        </w:rPr>
      </w:pPr>
    </w:p>
    <w:p w14:paraId="3A6C8F2E" w14:textId="77777777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2A2F59A7" w14:textId="77777777" w:rsidR="00082572" w:rsidRDefault="00082572" w:rsidP="00082572">
      <w:pPr>
        <w:pBdr>
          <w:bottom w:val="double" w:sz="4" w:space="1" w:color="auto"/>
        </w:pBdr>
        <w:spacing w:after="0" w:line="240" w:lineRule="auto"/>
        <w:jc w:val="center"/>
        <w:rPr>
          <w:sz w:val="40"/>
          <w:szCs w:val="40"/>
        </w:rPr>
      </w:pPr>
      <w:r w:rsidRPr="00082572">
        <w:rPr>
          <w:sz w:val="40"/>
          <w:szCs w:val="40"/>
        </w:rPr>
        <w:t xml:space="preserve">FINANCIJSKI PLAN </w:t>
      </w:r>
    </w:p>
    <w:p w14:paraId="113E36D3" w14:textId="77777777" w:rsidR="00082572" w:rsidRDefault="00082572" w:rsidP="00082572">
      <w:pPr>
        <w:pBdr>
          <w:bottom w:val="double" w:sz="4" w:space="1" w:color="auto"/>
        </w:pBdr>
        <w:spacing w:after="0" w:line="240" w:lineRule="auto"/>
        <w:jc w:val="center"/>
        <w:rPr>
          <w:sz w:val="40"/>
          <w:szCs w:val="40"/>
        </w:rPr>
      </w:pPr>
      <w:r w:rsidRPr="00082572">
        <w:rPr>
          <w:sz w:val="40"/>
          <w:szCs w:val="40"/>
        </w:rPr>
        <w:t>GRADITELJSKE ŠKOLE ZA INDUSTRIJU I OBRT</w:t>
      </w:r>
      <w:r w:rsidRPr="00082572">
        <w:rPr>
          <w:sz w:val="40"/>
          <w:szCs w:val="40"/>
        </w:rPr>
        <w:t xml:space="preserve"> RIJEKA </w:t>
      </w:r>
    </w:p>
    <w:p w14:paraId="16D54E70" w14:textId="758F3056" w:rsidR="00082572" w:rsidRPr="00082572" w:rsidRDefault="00082572" w:rsidP="00082572">
      <w:pPr>
        <w:pBdr>
          <w:bottom w:val="double" w:sz="4" w:space="1" w:color="auto"/>
        </w:pBd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82572">
        <w:rPr>
          <w:sz w:val="40"/>
          <w:szCs w:val="40"/>
        </w:rPr>
        <w:t>ZA 202</w:t>
      </w:r>
      <w:r w:rsidRPr="00082572">
        <w:rPr>
          <w:sz w:val="40"/>
          <w:szCs w:val="40"/>
        </w:rPr>
        <w:t>6</w:t>
      </w:r>
      <w:r w:rsidRPr="00082572">
        <w:rPr>
          <w:sz w:val="40"/>
          <w:szCs w:val="40"/>
        </w:rPr>
        <w:t>. GODINU I PROJEKCIJA ZA 202</w:t>
      </w:r>
      <w:r w:rsidRPr="00082572">
        <w:rPr>
          <w:sz w:val="40"/>
          <w:szCs w:val="40"/>
        </w:rPr>
        <w:t>7</w:t>
      </w:r>
      <w:r w:rsidRPr="00082572">
        <w:rPr>
          <w:sz w:val="40"/>
          <w:szCs w:val="40"/>
        </w:rPr>
        <w:t>. I 202</w:t>
      </w:r>
      <w:r w:rsidRPr="00082572">
        <w:rPr>
          <w:sz w:val="40"/>
          <w:szCs w:val="40"/>
        </w:rPr>
        <w:t>8</w:t>
      </w:r>
      <w:r w:rsidRPr="00082572">
        <w:rPr>
          <w:sz w:val="40"/>
          <w:szCs w:val="40"/>
        </w:rPr>
        <w:t>. GODINU</w:t>
      </w:r>
    </w:p>
    <w:p w14:paraId="40320CD4" w14:textId="77777777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6A17FD0B" w14:textId="77777777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6116CFCB" w14:textId="77777777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6B83E541" w14:textId="77777777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742BA6FD" w14:textId="77777777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535C36A9" w14:textId="77777777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7525A01C" w14:textId="77777777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1FCFDA48" w14:textId="77777777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05EC2E2C" w14:textId="77777777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77B51EA6" w14:textId="77777777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2BEACD15" w14:textId="1AC9FF91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525E1905" w14:textId="7EF2A942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3E543E04" w14:textId="77777777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12F31984" w14:textId="77777777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4BB8C407" w14:textId="77777777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167405E6" w14:textId="77777777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01FC3252" w14:textId="77777777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35CBB735" w14:textId="77777777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3260C8D1" w14:textId="3F125B9C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3E5147F0" w14:textId="4F419AFA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22E34C07" w14:textId="04E86EE8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63F35CE5" w14:textId="77777777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401D9051" w14:textId="77777777" w:rsidR="00082572" w:rsidRDefault="0008257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43EBF123" w14:textId="4CCE1A57" w:rsidR="009F2EDF" w:rsidRPr="00125605" w:rsidRDefault="0004129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FD7999">
        <w:rPr>
          <w:rFonts w:ascii="Arial" w:hAnsi="Arial" w:cs="Arial"/>
          <w:b/>
        </w:rPr>
        <w:lastRenderedPageBreak/>
        <w:t>NAZIV KORISNIKA:</w:t>
      </w:r>
      <w:r w:rsidRPr="00125605">
        <w:rPr>
          <w:rFonts w:ascii="Arial" w:hAnsi="Arial" w:cs="Arial"/>
          <w:b/>
        </w:rPr>
        <w:t xml:space="preserve"> </w:t>
      </w:r>
      <w:r w:rsidR="00F65E70" w:rsidRPr="00125605">
        <w:rPr>
          <w:rFonts w:ascii="Arial" w:hAnsi="Arial" w:cs="Arial"/>
          <w:b/>
        </w:rPr>
        <w:tab/>
      </w:r>
      <w:r w:rsidR="00082572">
        <w:rPr>
          <w:rFonts w:ascii="Arial" w:hAnsi="Arial" w:cs="Arial"/>
          <w:b/>
        </w:rPr>
        <w:t>GRADITELJSKA ŠKOLA ZA INDUSTRIJU I OBRT, RIJEKA</w:t>
      </w:r>
    </w:p>
    <w:p w14:paraId="4D8E9332" w14:textId="77777777"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1B1C9F1" w14:textId="77777777"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9D0827" w14:textId="77777777" w:rsidR="00041292" w:rsidRDefault="001E6D4E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SAŽETAK DJELOKRUGA RADA</w:t>
      </w:r>
      <w:r w:rsidR="00041292">
        <w:rPr>
          <w:rFonts w:ascii="Arial" w:hAnsi="Arial" w:cs="Arial"/>
          <w:b/>
          <w:sz w:val="20"/>
          <w:szCs w:val="20"/>
        </w:rPr>
        <w:t>:</w:t>
      </w:r>
    </w:p>
    <w:p w14:paraId="3F4EA5B2" w14:textId="77777777"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B839A34" w14:textId="77777777" w:rsidR="005A076E" w:rsidRPr="00EF6E0E" w:rsidRDefault="005A076E" w:rsidP="005A076E">
      <w:pPr>
        <w:spacing w:line="240" w:lineRule="auto"/>
        <w:jc w:val="both"/>
        <w:rPr>
          <w:rFonts w:ascii="Times New Roman" w:hAnsi="Times New Roman" w:cs="Times New Roman"/>
        </w:rPr>
      </w:pPr>
      <w:r w:rsidRPr="00EF6E0E">
        <w:rPr>
          <w:rFonts w:ascii="Times New Roman" w:hAnsi="Times New Roman" w:cs="Times New Roman"/>
        </w:rPr>
        <w:t xml:space="preserve">Graditeljska škola za industriju i obrt  je srednja škola koja pruža srednje stručno obrazovanje kadrova kroz obrazovne programe. </w:t>
      </w:r>
    </w:p>
    <w:p w14:paraId="52BF620E" w14:textId="77777777" w:rsidR="005A076E" w:rsidRPr="00EF6E0E" w:rsidRDefault="005A076E" w:rsidP="005A076E">
      <w:pPr>
        <w:spacing w:line="240" w:lineRule="auto"/>
        <w:jc w:val="both"/>
        <w:rPr>
          <w:rFonts w:ascii="Times New Roman" w:hAnsi="Times New Roman" w:cs="Times New Roman"/>
        </w:rPr>
      </w:pPr>
      <w:r w:rsidRPr="00EF6E0E">
        <w:rPr>
          <w:rFonts w:ascii="Times New Roman" w:hAnsi="Times New Roman" w:cs="Times New Roman"/>
        </w:rPr>
        <w:t xml:space="preserve">Graditeljska škola za industriju i obrt sa sjedištem u Rijeci, </w:t>
      </w:r>
      <w:proofErr w:type="spellStart"/>
      <w:r w:rsidRPr="00EF6E0E">
        <w:rPr>
          <w:rFonts w:ascii="Times New Roman" w:hAnsi="Times New Roman" w:cs="Times New Roman"/>
        </w:rPr>
        <w:t>Podhumskih</w:t>
      </w:r>
      <w:proofErr w:type="spellEnd"/>
      <w:r w:rsidRPr="00EF6E0E">
        <w:rPr>
          <w:rFonts w:ascii="Times New Roman" w:hAnsi="Times New Roman" w:cs="Times New Roman"/>
        </w:rPr>
        <w:t xml:space="preserve"> žrtava 4, provodi trogodišnje strukovno obrazovanje za deset zanimanja i to kroz tri modela obrazovanja (jedinstveni , klasični i modularni) i tri obrazovanja sektora:</w:t>
      </w:r>
    </w:p>
    <w:p w14:paraId="13219086" w14:textId="77777777" w:rsidR="005A076E" w:rsidRPr="00EF6E0E" w:rsidRDefault="005A076E" w:rsidP="005A076E">
      <w:pPr>
        <w:spacing w:line="240" w:lineRule="auto"/>
        <w:jc w:val="both"/>
        <w:rPr>
          <w:rFonts w:ascii="Times New Roman" w:hAnsi="Times New Roman" w:cs="Times New Roman"/>
        </w:rPr>
      </w:pPr>
      <w:r w:rsidRPr="00EF6E0E">
        <w:rPr>
          <w:rFonts w:ascii="Times New Roman" w:hAnsi="Times New Roman" w:cs="Times New Roman"/>
        </w:rPr>
        <w:t>1. Obrazovni sektor - graditeljstvo i geodezija: zidar (JMO), keramičar-oblagač, građevinski radnik u zgradarstvu, oblagač podova i zidova</w:t>
      </w:r>
    </w:p>
    <w:p w14:paraId="09B22B91" w14:textId="77777777" w:rsidR="005A076E" w:rsidRPr="00EF6E0E" w:rsidRDefault="005A076E" w:rsidP="005A076E">
      <w:pPr>
        <w:spacing w:line="240" w:lineRule="auto"/>
        <w:jc w:val="both"/>
        <w:rPr>
          <w:rFonts w:ascii="Times New Roman" w:hAnsi="Times New Roman" w:cs="Times New Roman"/>
        </w:rPr>
      </w:pPr>
      <w:r w:rsidRPr="00EF6E0E">
        <w:rPr>
          <w:rFonts w:ascii="Times New Roman" w:hAnsi="Times New Roman" w:cs="Times New Roman"/>
        </w:rPr>
        <w:t>2. Obrazovni sektor - osobne, usluge zaštite i druge usluge: soboslikar-</w:t>
      </w:r>
      <w:proofErr w:type="spellStart"/>
      <w:r w:rsidRPr="00EF6E0E">
        <w:rPr>
          <w:rFonts w:ascii="Times New Roman" w:hAnsi="Times New Roman" w:cs="Times New Roman"/>
        </w:rPr>
        <w:t>ličalac</w:t>
      </w:r>
      <w:proofErr w:type="spellEnd"/>
      <w:r w:rsidRPr="00EF6E0E">
        <w:rPr>
          <w:rFonts w:ascii="Times New Roman" w:hAnsi="Times New Roman" w:cs="Times New Roman"/>
        </w:rPr>
        <w:t xml:space="preserve"> (JMO), autolakirer (JMO), soboslikar dekorater</w:t>
      </w:r>
    </w:p>
    <w:p w14:paraId="133E06B6" w14:textId="77777777" w:rsidR="005A076E" w:rsidRPr="00EF6E0E" w:rsidRDefault="005A076E" w:rsidP="005A076E">
      <w:pPr>
        <w:spacing w:line="240" w:lineRule="auto"/>
        <w:jc w:val="both"/>
        <w:rPr>
          <w:rFonts w:ascii="Times New Roman" w:hAnsi="Times New Roman" w:cs="Times New Roman"/>
        </w:rPr>
      </w:pPr>
      <w:r w:rsidRPr="00EF6E0E">
        <w:rPr>
          <w:rFonts w:ascii="Times New Roman" w:hAnsi="Times New Roman" w:cs="Times New Roman"/>
        </w:rPr>
        <w:t>3. Obrazovni sektor – poljoprivreda: cvjećar , vrtlar i uzgajivač cvijeća</w:t>
      </w:r>
    </w:p>
    <w:p w14:paraId="4D942DF6" w14:textId="77777777" w:rsidR="005A076E" w:rsidRPr="00EF6E0E" w:rsidRDefault="005A076E" w:rsidP="005A076E">
      <w:pPr>
        <w:spacing w:line="240" w:lineRule="auto"/>
        <w:jc w:val="both"/>
        <w:rPr>
          <w:rFonts w:ascii="Times New Roman" w:hAnsi="Times New Roman" w:cs="Times New Roman"/>
        </w:rPr>
      </w:pPr>
      <w:r w:rsidRPr="00EF6E0E">
        <w:rPr>
          <w:rFonts w:ascii="Times New Roman" w:hAnsi="Times New Roman" w:cs="Times New Roman"/>
        </w:rPr>
        <w:t xml:space="preserve">Svake školske godine od šest navedenih zanimanja, predlažu se Planom upisa ona zanimanja koja su deficitarna i ona za koja se očekuje veći interes. </w:t>
      </w:r>
    </w:p>
    <w:p w14:paraId="48B418E6" w14:textId="77777777" w:rsidR="005A076E" w:rsidRPr="00EF6E0E" w:rsidRDefault="005A076E" w:rsidP="005A076E">
      <w:pPr>
        <w:spacing w:line="240" w:lineRule="auto"/>
        <w:jc w:val="both"/>
        <w:rPr>
          <w:rFonts w:ascii="Times New Roman" w:hAnsi="Times New Roman" w:cs="Times New Roman"/>
        </w:rPr>
      </w:pPr>
      <w:r w:rsidRPr="00EF6E0E">
        <w:rPr>
          <w:rFonts w:ascii="Times New Roman" w:hAnsi="Times New Roman" w:cs="Times New Roman"/>
        </w:rPr>
        <w:t>Praktična nastava se provodi dva radna dana u tjednu i to: samo u obrtničkim radionicama i poduzećima, samo u školskim radionicama i vrtu ili kombinirano, što ovisi o zanimanju i modelu obrazovanja.</w:t>
      </w:r>
    </w:p>
    <w:p w14:paraId="402C03ED" w14:textId="4381871D" w:rsidR="005A076E" w:rsidRPr="00EF6E0E" w:rsidRDefault="00C071EC" w:rsidP="005A076E">
      <w:pPr>
        <w:jc w:val="both"/>
        <w:rPr>
          <w:rFonts w:ascii="Times New Roman" w:hAnsi="Times New Roman" w:cs="Times New Roman"/>
          <w:color w:val="000000" w:themeColor="text1"/>
        </w:rPr>
      </w:pPr>
      <w:r w:rsidRPr="00EF6E0E">
        <w:rPr>
          <w:rFonts w:ascii="Times New Roman" w:hAnsi="Times New Roman" w:cs="Times New Roman"/>
          <w:color w:val="000000" w:themeColor="text1"/>
        </w:rPr>
        <w:t>Školsku god. 2025/2026. polazi ukupno 138 učenika</w:t>
      </w:r>
      <w:r w:rsidR="00EF6E0E" w:rsidRPr="00EF6E0E">
        <w:rPr>
          <w:rFonts w:ascii="Times New Roman" w:hAnsi="Times New Roman" w:cs="Times New Roman"/>
          <w:color w:val="000000" w:themeColor="text1"/>
        </w:rPr>
        <w:t xml:space="preserve"> raspoređenih</w:t>
      </w:r>
      <w:r w:rsidRPr="00EF6E0E">
        <w:rPr>
          <w:rFonts w:ascii="Times New Roman" w:hAnsi="Times New Roman" w:cs="Times New Roman"/>
          <w:color w:val="000000" w:themeColor="text1"/>
        </w:rPr>
        <w:t xml:space="preserve"> u 8 razrednih odjela</w:t>
      </w:r>
      <w:r w:rsidR="00EF6E0E" w:rsidRPr="00EF6E0E">
        <w:rPr>
          <w:rFonts w:ascii="Times New Roman" w:hAnsi="Times New Roman" w:cs="Times New Roman"/>
          <w:color w:val="000000" w:themeColor="text1"/>
        </w:rPr>
        <w:t xml:space="preserve"> u programima trogodišnjeg obrazovanja za zanimanja zida, keramičar-oblagač, građevinski radnik u zgradarstvu, oblagač podova i zidova, soboslikar ličilac, autolakirer, soboslikar dekorater, cvjećar, vrtlar i uzgajivač cvijeća</w:t>
      </w:r>
    </w:p>
    <w:p w14:paraId="5350CA89" w14:textId="5B2934AE" w:rsidR="001E6D4E" w:rsidRPr="00EF6E0E" w:rsidRDefault="005A076E" w:rsidP="00EF6E0E">
      <w:pPr>
        <w:jc w:val="both"/>
        <w:rPr>
          <w:rFonts w:ascii="Times New Roman" w:hAnsi="Times New Roman" w:cs="Times New Roman"/>
        </w:rPr>
      </w:pPr>
      <w:r w:rsidRPr="00EF6E0E">
        <w:rPr>
          <w:rFonts w:ascii="Times New Roman" w:hAnsi="Times New Roman" w:cs="Times New Roman"/>
          <w:b/>
        </w:rPr>
        <w:t>Zadaća</w:t>
      </w:r>
      <w:r w:rsidRPr="00EF6E0E">
        <w:rPr>
          <w:rFonts w:ascii="Times New Roman" w:hAnsi="Times New Roman" w:cs="Times New Roman"/>
        </w:rPr>
        <w:t xml:space="preserve"> škole je osigurati polaznicima stjecanje potrebnih znanja, vještina i kompetencija   za osobni i profesionalni razvoj te uspješan nastavak  obrazovanja na visokoškolskim ustanovama i cjeloživotno obrazovanje.</w:t>
      </w:r>
    </w:p>
    <w:p w14:paraId="5485F5CE" w14:textId="57FBA781" w:rsidR="00EF6E0E" w:rsidRPr="00EF6E0E" w:rsidRDefault="00EF6E0E" w:rsidP="00EF6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925CC7" w14:textId="77777777" w:rsidR="00EF6E0E" w:rsidRPr="00EF6E0E" w:rsidRDefault="00EF6E0E" w:rsidP="00EF6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D6EC8C" w14:textId="3233D4A6" w:rsidR="00EF6E0E" w:rsidRPr="00EF6E0E" w:rsidRDefault="00EF6E0E" w:rsidP="00EF6E0E">
      <w:pPr>
        <w:jc w:val="both"/>
        <w:rPr>
          <w:rFonts w:ascii="Times New Roman" w:hAnsi="Times New Roman" w:cs="Times New Roman"/>
        </w:rPr>
      </w:pPr>
      <w:r w:rsidRPr="00EF6E0E">
        <w:rPr>
          <w:rFonts w:ascii="Times New Roman" w:hAnsi="Times New Roman" w:cs="Times New Roman"/>
        </w:rPr>
        <w:t>Osnivač Škole je Primorsko-goranska županija.</w:t>
      </w:r>
    </w:p>
    <w:p w14:paraId="5D76CDA6" w14:textId="77777777" w:rsidR="0046436F" w:rsidRDefault="0046436F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BC3804" w14:textId="77777777" w:rsidR="009F2EDF" w:rsidRPr="00812D8A" w:rsidRDefault="009F2EDF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BDBBB6" w14:textId="491F8887" w:rsidR="00041292" w:rsidRDefault="00041292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ORGANIZACIJSKA STRUKTURA:</w:t>
      </w:r>
    </w:p>
    <w:p w14:paraId="59C56D98" w14:textId="060A5629" w:rsidR="00EF6E0E" w:rsidRDefault="00EF6E0E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598129F" w14:textId="4B700EED" w:rsidR="00EF6E0E" w:rsidRPr="00EF6E0E" w:rsidRDefault="00EF6E0E" w:rsidP="00EF6E0E">
      <w:pPr>
        <w:jc w:val="both"/>
        <w:rPr>
          <w:rFonts w:ascii="Times New Roman" w:hAnsi="Times New Roman" w:cs="Times New Roman"/>
          <w:color w:val="000000" w:themeColor="text1"/>
        </w:rPr>
      </w:pPr>
      <w:r w:rsidRPr="00EF6E0E">
        <w:rPr>
          <w:rFonts w:ascii="Times New Roman" w:hAnsi="Times New Roman" w:cs="Times New Roman"/>
          <w:color w:val="000000" w:themeColor="text1"/>
        </w:rPr>
        <w:t>U školi je zaposleno 33 djelatnika, od toga 23 nastavnika, 3 stručna suradnika, 3 administrativno tehničkog osoblja i 4 pomoćnog osoblja. Osim toga imamo vanjskog suradnika i 2 pomoćnika u nastavi.</w:t>
      </w:r>
    </w:p>
    <w:p w14:paraId="35D6E8D2" w14:textId="77777777" w:rsidR="009F2EDF" w:rsidRPr="00EF6E0E" w:rsidRDefault="009F2EDF" w:rsidP="009F2ED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843772E" w14:textId="1A0C7424" w:rsidR="001E6D4E" w:rsidRPr="00EF6E0E" w:rsidRDefault="00C071EC" w:rsidP="009F2EDF">
      <w:pPr>
        <w:spacing w:after="0" w:line="240" w:lineRule="auto"/>
        <w:rPr>
          <w:rFonts w:ascii="Times New Roman" w:hAnsi="Times New Roman" w:cs="Times New Roman"/>
        </w:rPr>
      </w:pPr>
      <w:r w:rsidRPr="00EF6E0E">
        <w:rPr>
          <w:rFonts w:ascii="Times New Roman" w:hAnsi="Times New Roman" w:cs="Times New Roman"/>
        </w:rPr>
        <w:t xml:space="preserve">Škola radi u jednoj zgradi koju dijeli s Građevinskom tehničkom školom na ukupno 3400 m2 u zatvorenom prostoru. Ispred škole nalazi se manje dvorište zajedničko za obje graditeljske škole, koje dijelimo s Osnovnom školom “Centar”. Površina nije pogodna za održavanje bilo kojeg oblika nastave. Grad Rijeka prenio je dio te površine u vlasništvo naše i Građevinske tehničke škole. Ugovor o prijenosu vlasništva zgrade bez naknade sklopili su 25.03.2019. </w:t>
      </w:r>
    </w:p>
    <w:p w14:paraId="6AD037C2" w14:textId="50F7ED89" w:rsidR="00C071EC" w:rsidRPr="00EF6E0E" w:rsidRDefault="00C071EC" w:rsidP="009F2EDF">
      <w:pPr>
        <w:spacing w:after="0" w:line="240" w:lineRule="auto"/>
        <w:rPr>
          <w:rFonts w:ascii="Times New Roman" w:hAnsi="Times New Roman" w:cs="Times New Roman"/>
        </w:rPr>
      </w:pPr>
    </w:p>
    <w:p w14:paraId="52607583" w14:textId="29A9EC77" w:rsidR="00C071EC" w:rsidRPr="00BD49E1" w:rsidRDefault="00C071EC" w:rsidP="009F2EDF">
      <w:pPr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>Organizacija rada škole prilagođena je radu u smjenama, radu u kabinetskoj teorijskoj nastavi i radioničkoj praktičnoj nastavi. Škola posjeduje specijalizirane učionice i školske radionice te ima na korištenje školski vrt koji ustupaju Salezijanci uz ugovor.</w:t>
      </w:r>
    </w:p>
    <w:p w14:paraId="76E1666C" w14:textId="40232B3B" w:rsidR="00C071EC" w:rsidRDefault="00C071EC" w:rsidP="009F2EDF">
      <w:pPr>
        <w:spacing w:after="0" w:line="240" w:lineRule="auto"/>
      </w:pPr>
    </w:p>
    <w:p w14:paraId="203E42CA" w14:textId="4C4F126F" w:rsidR="00C071EC" w:rsidRPr="00BD49E1" w:rsidRDefault="00C071EC" w:rsidP="009F2EDF">
      <w:pPr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lastRenderedPageBreak/>
        <w:t>U školi postoji specijalizirana oprema za rad s našim učenicima/učenicama industrijskih i obrtničkih zanimanja (alati, strojevi, plastenik). U skladu s postojećim uvjetima, u školi postoje specijalizirane radionice za pojedina industrijska i obrtnička zanimanja: za autolakirere, soboslikare – ličioce, keramičare - oblagače, zidare, vrtlare i cvjećare budući da ti učenici/učenice praktični dio nastave obavljaju u školi. Ukoliko se ukaže potreba, praktičnu nastavu u školskim radionicama mogu obavljati i učenici/učenice drugih zanimanja. Škola ima računalnu učionicu.</w:t>
      </w:r>
    </w:p>
    <w:p w14:paraId="10830EEF" w14:textId="1AA25DC9" w:rsidR="00C071EC" w:rsidRPr="00BD49E1" w:rsidRDefault="00C071EC" w:rsidP="009F2EDF">
      <w:pPr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 xml:space="preserve">Školska knjižnica je je smještena je na prostoru koji najviše odgovara korisnicima, u središnjem dijelu cjelokupnog školskog prostora. Knjižni fond broji oko 8500 svezaka i oko 450 raritetnih svezaka. Raritetna građa pohranjena je u posebnim ormarima. Osim knjižne građe knjižnica posjeduje i </w:t>
      </w:r>
      <w:proofErr w:type="spellStart"/>
      <w:r w:rsidRPr="00BD49E1">
        <w:rPr>
          <w:rFonts w:ascii="Times New Roman" w:hAnsi="Times New Roman" w:cs="Times New Roman"/>
        </w:rPr>
        <w:t>neknjižnu</w:t>
      </w:r>
      <w:proofErr w:type="spellEnd"/>
      <w:r w:rsidRPr="00BD49E1">
        <w:rPr>
          <w:rFonts w:ascii="Times New Roman" w:hAnsi="Times New Roman" w:cs="Times New Roman"/>
        </w:rPr>
        <w:t xml:space="preserve"> građu: videokasete, audiokasete, DVD-e, plakate i sl. Knjižnica je opremljena kompjutorom i pisačem, a Primorsko – goranska županija je financirala uvođenje programa ZAKI čiji je provoditelj Gradska knjižnica Rijeka i isporučitelj Knjižnice Grada Zagreba. Škola je 2009./2010.šk.god. ušla u prvi krug srednjih škola za uvođenje ovog programa.</w:t>
      </w:r>
    </w:p>
    <w:p w14:paraId="61F49F8A" w14:textId="050DBC4D" w:rsidR="00C071EC" w:rsidRPr="00BD49E1" w:rsidRDefault="00C071EC" w:rsidP="009F2EDF">
      <w:pPr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>Dvorana je mala i neadekvatna što znači da nije primjerena za održavanje pojedinih vrsta sportova, a nastavna oprema i pomagala za nju pohranjeni su u prostoriji pokraj dvorane. Škola ne posjeduje odgovarajuće sportske terene što se nadoknađuje terenskom nastavom.</w:t>
      </w:r>
    </w:p>
    <w:p w14:paraId="48BA2F00" w14:textId="77777777" w:rsidR="00C071EC" w:rsidRPr="00BD49E1" w:rsidRDefault="00C071EC" w:rsidP="009F2E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3FE0E6" w14:textId="551A6F53" w:rsidR="00041292" w:rsidRDefault="00041292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FINANCIJSK</w:t>
      </w:r>
      <w:r w:rsidR="009F2EDF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PLAN</w:t>
      </w:r>
      <w:r w:rsidR="009F2EDF">
        <w:rPr>
          <w:rFonts w:ascii="Arial" w:hAnsi="Arial" w:cs="Arial"/>
          <w:b/>
          <w:sz w:val="20"/>
          <w:szCs w:val="20"/>
        </w:rPr>
        <w:t xml:space="preserve"> ZA 20</w:t>
      </w:r>
      <w:r w:rsidR="000962DA">
        <w:rPr>
          <w:rFonts w:ascii="Arial" w:hAnsi="Arial" w:cs="Arial"/>
          <w:b/>
          <w:sz w:val="20"/>
          <w:szCs w:val="20"/>
        </w:rPr>
        <w:t>2</w:t>
      </w:r>
      <w:r w:rsidR="001D1F35">
        <w:rPr>
          <w:rFonts w:ascii="Arial" w:hAnsi="Arial" w:cs="Arial"/>
          <w:b/>
          <w:sz w:val="20"/>
          <w:szCs w:val="20"/>
        </w:rPr>
        <w:t>6</w:t>
      </w:r>
      <w:r w:rsidR="009F2EDF">
        <w:rPr>
          <w:rFonts w:ascii="Arial" w:hAnsi="Arial" w:cs="Arial"/>
          <w:b/>
          <w:sz w:val="20"/>
          <w:szCs w:val="20"/>
        </w:rPr>
        <w:t>.-20</w:t>
      </w:r>
      <w:r w:rsidR="000962DA">
        <w:rPr>
          <w:rFonts w:ascii="Arial" w:hAnsi="Arial" w:cs="Arial"/>
          <w:b/>
          <w:sz w:val="20"/>
          <w:szCs w:val="20"/>
        </w:rPr>
        <w:t>2</w:t>
      </w:r>
      <w:r w:rsidR="001D1F35">
        <w:rPr>
          <w:rFonts w:ascii="Arial" w:hAnsi="Arial" w:cs="Arial"/>
          <w:b/>
          <w:sz w:val="20"/>
          <w:szCs w:val="20"/>
        </w:rPr>
        <w:t>8</w:t>
      </w:r>
      <w:r w:rsidR="009F2EDF">
        <w:rPr>
          <w:rFonts w:ascii="Arial" w:hAnsi="Arial" w:cs="Arial"/>
          <w:b/>
          <w:sz w:val="20"/>
          <w:szCs w:val="20"/>
        </w:rPr>
        <w:t>. GODINU</w:t>
      </w:r>
      <w:r>
        <w:rPr>
          <w:rFonts w:ascii="Arial" w:hAnsi="Arial" w:cs="Arial"/>
          <w:b/>
          <w:sz w:val="20"/>
          <w:szCs w:val="20"/>
        </w:rPr>
        <w:t>:</w:t>
      </w:r>
    </w:p>
    <w:p w14:paraId="722D9366" w14:textId="77777777" w:rsidR="00C071EC" w:rsidRDefault="00C071EC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2F84A09" w14:textId="2AB97C40" w:rsidR="00EF6E0E" w:rsidRPr="00EF6E0E" w:rsidRDefault="00EF6E0E" w:rsidP="00EF6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6E0E">
        <w:rPr>
          <w:rFonts w:ascii="Times New Roman" w:hAnsi="Times New Roman" w:cs="Times New Roman"/>
        </w:rPr>
        <w:t>Financijski plan za 202</w:t>
      </w:r>
      <w:r w:rsidR="00656C21">
        <w:rPr>
          <w:rFonts w:ascii="Times New Roman" w:hAnsi="Times New Roman" w:cs="Times New Roman"/>
        </w:rPr>
        <w:t>6</w:t>
      </w:r>
      <w:r w:rsidRPr="00EF6E0E">
        <w:rPr>
          <w:rFonts w:ascii="Times New Roman" w:hAnsi="Times New Roman" w:cs="Times New Roman"/>
        </w:rPr>
        <w:t>. godinu i projekcija za 202</w:t>
      </w:r>
      <w:r w:rsidR="00656C21">
        <w:rPr>
          <w:rFonts w:ascii="Times New Roman" w:hAnsi="Times New Roman" w:cs="Times New Roman"/>
        </w:rPr>
        <w:t>7</w:t>
      </w:r>
      <w:r w:rsidRPr="00EF6E0E">
        <w:rPr>
          <w:rFonts w:ascii="Times New Roman" w:hAnsi="Times New Roman" w:cs="Times New Roman"/>
        </w:rPr>
        <w:t>. i 202</w:t>
      </w:r>
      <w:r w:rsidR="00656C21">
        <w:rPr>
          <w:rFonts w:ascii="Times New Roman" w:hAnsi="Times New Roman" w:cs="Times New Roman"/>
        </w:rPr>
        <w:t>8</w:t>
      </w:r>
      <w:r w:rsidRPr="00EF6E0E">
        <w:rPr>
          <w:rFonts w:ascii="Times New Roman" w:hAnsi="Times New Roman" w:cs="Times New Roman"/>
        </w:rPr>
        <w:t>. godinu napravljeni su na temelju Upute</w:t>
      </w:r>
    </w:p>
    <w:p w14:paraId="2A3D066D" w14:textId="259FF32C" w:rsidR="00EF6E0E" w:rsidRPr="00EF6E0E" w:rsidRDefault="00EF6E0E" w:rsidP="00EF6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6E0E">
        <w:rPr>
          <w:rFonts w:ascii="Times New Roman" w:hAnsi="Times New Roman" w:cs="Times New Roman"/>
        </w:rPr>
        <w:t>proračunskim korisnicima za izradu proračuna Primorsko–goranske županije za razdoblje 202</w:t>
      </w:r>
      <w:r w:rsidR="002720F7">
        <w:rPr>
          <w:rFonts w:ascii="Times New Roman" w:hAnsi="Times New Roman" w:cs="Times New Roman"/>
        </w:rPr>
        <w:t>6</w:t>
      </w:r>
      <w:r w:rsidRPr="00EF6E0E">
        <w:rPr>
          <w:rFonts w:ascii="Times New Roman" w:hAnsi="Times New Roman" w:cs="Times New Roman"/>
        </w:rPr>
        <w:t>. – 202</w:t>
      </w:r>
      <w:r w:rsidR="002720F7">
        <w:rPr>
          <w:rFonts w:ascii="Times New Roman" w:hAnsi="Times New Roman" w:cs="Times New Roman"/>
        </w:rPr>
        <w:t>8</w:t>
      </w:r>
      <w:r w:rsidRPr="00EF6E0E">
        <w:rPr>
          <w:rFonts w:ascii="Times New Roman" w:hAnsi="Times New Roman" w:cs="Times New Roman"/>
        </w:rPr>
        <w:t>.</w:t>
      </w:r>
    </w:p>
    <w:p w14:paraId="022C3E32" w14:textId="77777777" w:rsidR="00EF6E0E" w:rsidRPr="00EF6E0E" w:rsidRDefault="00EF6E0E" w:rsidP="00EF6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6E0E">
        <w:rPr>
          <w:rFonts w:ascii="Times New Roman" w:hAnsi="Times New Roman" w:cs="Times New Roman"/>
        </w:rPr>
        <w:t>godine.</w:t>
      </w:r>
    </w:p>
    <w:p w14:paraId="3B2DDB33" w14:textId="77777777" w:rsidR="000E3188" w:rsidRPr="000E3188" w:rsidRDefault="000E3188" w:rsidP="009F2E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9"/>
        <w:gridCol w:w="3856"/>
        <w:gridCol w:w="1674"/>
        <w:gridCol w:w="1661"/>
        <w:gridCol w:w="1629"/>
      </w:tblGrid>
      <w:tr w:rsidR="00A476AB" w:rsidRPr="00041292" w14:paraId="2FD93D7A" w14:textId="77777777" w:rsidTr="00656C21">
        <w:tc>
          <w:tcPr>
            <w:tcW w:w="809" w:type="dxa"/>
          </w:tcPr>
          <w:p w14:paraId="73017F8D" w14:textId="77777777" w:rsidR="00A476AB" w:rsidRPr="00041292" w:rsidRDefault="00A476AB" w:rsidP="009F2E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3856" w:type="dxa"/>
          </w:tcPr>
          <w:p w14:paraId="1B8730A5" w14:textId="77777777" w:rsidR="00A476AB" w:rsidRPr="00041292" w:rsidRDefault="00A476AB" w:rsidP="009F2E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programa</w:t>
            </w:r>
          </w:p>
        </w:tc>
        <w:tc>
          <w:tcPr>
            <w:tcW w:w="1674" w:type="dxa"/>
          </w:tcPr>
          <w:p w14:paraId="2C61FD7D" w14:textId="6455B475" w:rsidR="00A476AB" w:rsidRPr="00041292" w:rsidRDefault="00A476AB" w:rsidP="001D1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0962D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D1F35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61" w:type="dxa"/>
          </w:tcPr>
          <w:p w14:paraId="46466C31" w14:textId="54E30157" w:rsidR="00A476AB" w:rsidRPr="00041292" w:rsidRDefault="00BA666B" w:rsidP="001D1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0466B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D1F35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9F2ED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29" w:type="dxa"/>
          </w:tcPr>
          <w:p w14:paraId="16B16E18" w14:textId="4B3E03E9" w:rsidR="00A476AB" w:rsidRPr="00041292" w:rsidRDefault="009F2EDF" w:rsidP="001D1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0466B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D1F35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656C21" w:rsidRPr="00041292" w14:paraId="4FB1D566" w14:textId="77777777" w:rsidTr="00656C21">
        <w:tc>
          <w:tcPr>
            <w:tcW w:w="809" w:type="dxa"/>
          </w:tcPr>
          <w:p w14:paraId="3C1831FC" w14:textId="77777777" w:rsidR="00656C21" w:rsidRPr="000C7146" w:rsidRDefault="00656C21" w:rsidP="00656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56" w:type="dxa"/>
          </w:tcPr>
          <w:p w14:paraId="44E6032C" w14:textId="77777777" w:rsidR="00656C21" w:rsidRDefault="00656C21" w:rsidP="00656C21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5306 Obilježavanje postignuća učenika i</w:t>
            </w:r>
          </w:p>
          <w:p w14:paraId="07426106" w14:textId="47148800" w:rsidR="00656C21" w:rsidRPr="009F2EDF" w:rsidRDefault="00656C21" w:rsidP="00656C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nastavnika</w:t>
            </w:r>
          </w:p>
        </w:tc>
        <w:tc>
          <w:tcPr>
            <w:tcW w:w="1674" w:type="dxa"/>
          </w:tcPr>
          <w:p w14:paraId="1890D9CE" w14:textId="7E011E5E" w:rsidR="00656C21" w:rsidRPr="009F2EDF" w:rsidRDefault="00656C21" w:rsidP="00656C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661" w:type="dxa"/>
          </w:tcPr>
          <w:p w14:paraId="08007746" w14:textId="262889AE" w:rsidR="00656C21" w:rsidRPr="009F2EDF" w:rsidRDefault="00656C21" w:rsidP="00656C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629" w:type="dxa"/>
          </w:tcPr>
          <w:p w14:paraId="14EC7E31" w14:textId="732681AD" w:rsidR="00656C21" w:rsidRPr="009F2EDF" w:rsidRDefault="00656C21" w:rsidP="00656C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</w:tr>
      <w:tr w:rsidR="00656C21" w:rsidRPr="00041292" w14:paraId="2D9270AD" w14:textId="77777777" w:rsidTr="00656C21">
        <w:tc>
          <w:tcPr>
            <w:tcW w:w="809" w:type="dxa"/>
          </w:tcPr>
          <w:p w14:paraId="74547B59" w14:textId="77777777" w:rsidR="00656C21" w:rsidRPr="000C7146" w:rsidRDefault="00656C21" w:rsidP="00656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56" w:type="dxa"/>
          </w:tcPr>
          <w:p w14:paraId="680D089B" w14:textId="6E2166A4" w:rsidR="00656C21" w:rsidRPr="009F2EDF" w:rsidRDefault="00656C21" w:rsidP="00656C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5501 Srednjoškolsko obrazovanje</w:t>
            </w:r>
          </w:p>
        </w:tc>
        <w:tc>
          <w:tcPr>
            <w:tcW w:w="1674" w:type="dxa"/>
          </w:tcPr>
          <w:p w14:paraId="57100523" w14:textId="360D6E26" w:rsidR="00656C21" w:rsidRPr="009F2EDF" w:rsidRDefault="00656C21" w:rsidP="00656C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969</w:t>
            </w:r>
            <w:r w:rsidR="00F2656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853,03</w:t>
            </w:r>
          </w:p>
        </w:tc>
        <w:tc>
          <w:tcPr>
            <w:tcW w:w="1661" w:type="dxa"/>
          </w:tcPr>
          <w:p w14:paraId="1CA1FFF6" w14:textId="3C4773EF" w:rsidR="00656C21" w:rsidRPr="009F2EDF" w:rsidRDefault="00656C21" w:rsidP="00656C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968</w:t>
            </w:r>
            <w:r w:rsidR="00F2656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865,00</w:t>
            </w:r>
          </w:p>
        </w:tc>
        <w:tc>
          <w:tcPr>
            <w:tcW w:w="1629" w:type="dxa"/>
          </w:tcPr>
          <w:p w14:paraId="0DE53798" w14:textId="2749AC61" w:rsidR="00656C21" w:rsidRPr="009F2EDF" w:rsidRDefault="00656C21" w:rsidP="00656C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968865,00</w:t>
            </w:r>
          </w:p>
        </w:tc>
      </w:tr>
      <w:tr w:rsidR="00656C21" w:rsidRPr="00041292" w14:paraId="65CCDC47" w14:textId="77777777" w:rsidTr="00656C21">
        <w:tc>
          <w:tcPr>
            <w:tcW w:w="809" w:type="dxa"/>
          </w:tcPr>
          <w:p w14:paraId="65F96800" w14:textId="77777777" w:rsidR="00656C21" w:rsidRPr="000C7146" w:rsidRDefault="00656C21" w:rsidP="00656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56" w:type="dxa"/>
          </w:tcPr>
          <w:p w14:paraId="7DB772FB" w14:textId="77777777" w:rsidR="00656C21" w:rsidRDefault="00656C21" w:rsidP="00656C21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5502 Unapređenje kvalitete odgojno</w:t>
            </w:r>
          </w:p>
          <w:p w14:paraId="2C17A8F5" w14:textId="01C31088" w:rsidR="00656C21" w:rsidRPr="009F2EDF" w:rsidRDefault="00656C21" w:rsidP="00656C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obrazovnog sustava</w:t>
            </w:r>
          </w:p>
        </w:tc>
        <w:tc>
          <w:tcPr>
            <w:tcW w:w="1674" w:type="dxa"/>
          </w:tcPr>
          <w:p w14:paraId="22B99A7E" w14:textId="71BCD9D3" w:rsidR="00656C21" w:rsidRPr="009F2EDF" w:rsidRDefault="00656C21" w:rsidP="00656C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68073,55</w:t>
            </w:r>
          </w:p>
        </w:tc>
        <w:tc>
          <w:tcPr>
            <w:tcW w:w="1661" w:type="dxa"/>
          </w:tcPr>
          <w:p w14:paraId="4568A54C" w14:textId="58F7B2CA" w:rsidR="00656C21" w:rsidRPr="009F2EDF" w:rsidRDefault="00656C21" w:rsidP="00656C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68073,55</w:t>
            </w:r>
          </w:p>
        </w:tc>
        <w:tc>
          <w:tcPr>
            <w:tcW w:w="1629" w:type="dxa"/>
          </w:tcPr>
          <w:p w14:paraId="5A9A2010" w14:textId="5066D9AF" w:rsidR="00656C21" w:rsidRPr="009F2EDF" w:rsidRDefault="00656C21" w:rsidP="00656C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68073,55</w:t>
            </w:r>
          </w:p>
        </w:tc>
      </w:tr>
      <w:tr w:rsidR="00656C21" w:rsidRPr="00041292" w14:paraId="35AF886C" w14:textId="77777777" w:rsidTr="00656C21">
        <w:tc>
          <w:tcPr>
            <w:tcW w:w="809" w:type="dxa"/>
          </w:tcPr>
          <w:p w14:paraId="7F2B8128" w14:textId="77777777" w:rsidR="00656C21" w:rsidRPr="00041292" w:rsidRDefault="00656C21" w:rsidP="00656C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56" w:type="dxa"/>
          </w:tcPr>
          <w:p w14:paraId="4306D4EA" w14:textId="77777777" w:rsidR="00656C21" w:rsidRPr="00041292" w:rsidRDefault="00656C21" w:rsidP="00656C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Ukupno razdjel:</w:t>
            </w:r>
          </w:p>
        </w:tc>
        <w:tc>
          <w:tcPr>
            <w:tcW w:w="1674" w:type="dxa"/>
          </w:tcPr>
          <w:p w14:paraId="7822F8BC" w14:textId="4C16B52E" w:rsidR="00656C21" w:rsidRPr="00041292" w:rsidRDefault="00656C21" w:rsidP="00656C2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1038426,58</w:t>
            </w:r>
          </w:p>
        </w:tc>
        <w:tc>
          <w:tcPr>
            <w:tcW w:w="1661" w:type="dxa"/>
          </w:tcPr>
          <w:p w14:paraId="70AD3B6E" w14:textId="3192E1CD" w:rsidR="00656C21" w:rsidRPr="00041292" w:rsidRDefault="00656C21" w:rsidP="00656C2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1037438,55</w:t>
            </w:r>
          </w:p>
        </w:tc>
        <w:tc>
          <w:tcPr>
            <w:tcW w:w="1629" w:type="dxa"/>
          </w:tcPr>
          <w:p w14:paraId="40CDE3F8" w14:textId="14B9DD40" w:rsidR="00656C21" w:rsidRPr="00041292" w:rsidRDefault="00656C21" w:rsidP="00656C2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1037438,55</w:t>
            </w:r>
          </w:p>
        </w:tc>
      </w:tr>
    </w:tbl>
    <w:p w14:paraId="2A115D38" w14:textId="77777777" w:rsidR="004B2479" w:rsidRDefault="004B2479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8047578" w14:textId="209013AB" w:rsidR="008A6E95" w:rsidRDefault="008A6E95" w:rsidP="008A6E9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E1B56BC" w14:textId="77777777" w:rsidR="008A6E95" w:rsidRDefault="008A6E95" w:rsidP="008A6E9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9DB317B" w14:textId="03A71F0E" w:rsidR="008A6E95" w:rsidRPr="00BD49E1" w:rsidRDefault="008A6E95" w:rsidP="008A6E95">
      <w:pPr>
        <w:spacing w:after="0" w:line="240" w:lineRule="auto"/>
        <w:rPr>
          <w:rFonts w:ascii="Times New Roman" w:hAnsi="Times New Roman" w:cs="Times New Roman"/>
          <w:bCs/>
        </w:rPr>
      </w:pPr>
      <w:r w:rsidRPr="00BD49E1">
        <w:rPr>
          <w:rFonts w:ascii="Times New Roman" w:hAnsi="Times New Roman" w:cs="Times New Roman"/>
          <w:bCs/>
        </w:rPr>
        <w:t>Ukupni prihodi planirani su u iznosu od</w:t>
      </w:r>
      <w:r w:rsidRPr="00BD49E1">
        <w:rPr>
          <w:rFonts w:ascii="Times New Roman" w:hAnsi="Times New Roman" w:cs="Times New Roman"/>
          <w:bCs/>
          <w:color w:val="FF0000"/>
        </w:rPr>
        <w:t xml:space="preserve"> </w:t>
      </w:r>
      <w:r w:rsidR="009D6709" w:rsidRPr="00BD49E1">
        <w:rPr>
          <w:rFonts w:ascii="Times New Roman" w:hAnsi="Times New Roman" w:cs="Times New Roman"/>
          <w:bCs/>
        </w:rPr>
        <w:t xml:space="preserve">1.037.438,55 EUR </w:t>
      </w:r>
      <w:r w:rsidRPr="00BD49E1">
        <w:rPr>
          <w:rFonts w:ascii="Times New Roman" w:hAnsi="Times New Roman" w:cs="Times New Roman"/>
          <w:bCs/>
        </w:rPr>
        <w:t xml:space="preserve">odnosno </w:t>
      </w:r>
      <w:r w:rsidR="009D6709" w:rsidRPr="00BD49E1">
        <w:rPr>
          <w:rFonts w:ascii="Times New Roman" w:hAnsi="Times New Roman" w:cs="Times New Roman"/>
          <w:bCs/>
        </w:rPr>
        <w:t>smanjenje od 8,44%</w:t>
      </w:r>
      <w:r w:rsidRPr="00BD49E1">
        <w:rPr>
          <w:rFonts w:ascii="Times New Roman" w:hAnsi="Times New Roman" w:cs="Times New Roman"/>
          <w:bCs/>
        </w:rPr>
        <w:t xml:space="preserve"> u odnosu na plan za 2025</w:t>
      </w:r>
      <w:r w:rsidRPr="00BD49E1">
        <w:rPr>
          <w:rFonts w:ascii="Times New Roman" w:hAnsi="Times New Roman" w:cs="Times New Roman"/>
          <w:bCs/>
          <w:color w:val="FF0000"/>
        </w:rPr>
        <w:t xml:space="preserve">. </w:t>
      </w:r>
      <w:r w:rsidRPr="00BD49E1">
        <w:rPr>
          <w:rFonts w:ascii="Times New Roman" w:hAnsi="Times New Roman" w:cs="Times New Roman"/>
          <w:bCs/>
        </w:rPr>
        <w:t xml:space="preserve">godinu. U projekciji za 2027 i 2028 godinu ukupni prihodi planirani su u iznosu </w:t>
      </w:r>
      <w:r w:rsidR="009D6709" w:rsidRPr="00BD49E1">
        <w:rPr>
          <w:rFonts w:ascii="Times New Roman" w:hAnsi="Times New Roman" w:cs="Times New Roman"/>
          <w:bCs/>
        </w:rPr>
        <w:t>od 1.037.438,55 EUR</w:t>
      </w:r>
      <w:r w:rsidRPr="00BD49E1">
        <w:rPr>
          <w:rFonts w:ascii="Times New Roman" w:hAnsi="Times New Roman" w:cs="Times New Roman"/>
          <w:bCs/>
        </w:rPr>
        <w:t xml:space="preserve"> </w:t>
      </w:r>
      <w:r w:rsidR="009D6709" w:rsidRPr="00BD49E1">
        <w:rPr>
          <w:rFonts w:ascii="Times New Roman" w:hAnsi="Times New Roman" w:cs="Times New Roman"/>
          <w:bCs/>
        </w:rPr>
        <w:t>.</w:t>
      </w:r>
    </w:p>
    <w:p w14:paraId="32B18CE3" w14:textId="69858A35" w:rsidR="002720F7" w:rsidRPr="00BD49E1" w:rsidRDefault="002720F7" w:rsidP="00272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>Prihodi poslovanja u 202</w:t>
      </w:r>
      <w:r w:rsidR="009D6709" w:rsidRPr="00BD49E1">
        <w:rPr>
          <w:rFonts w:ascii="Times New Roman" w:hAnsi="Times New Roman" w:cs="Times New Roman"/>
        </w:rPr>
        <w:t>6</w:t>
      </w:r>
      <w:r w:rsidRPr="00BD49E1">
        <w:rPr>
          <w:rFonts w:ascii="Times New Roman" w:hAnsi="Times New Roman" w:cs="Times New Roman"/>
        </w:rPr>
        <w:t xml:space="preserve">. godini planirani su u iznosu od </w:t>
      </w:r>
      <w:r w:rsidR="009D6709" w:rsidRPr="00BD49E1">
        <w:rPr>
          <w:rFonts w:ascii="Times New Roman" w:hAnsi="Times New Roman" w:cs="Times New Roman"/>
        </w:rPr>
        <w:t>1.037.438,55</w:t>
      </w:r>
      <w:r w:rsidRPr="00BD49E1">
        <w:rPr>
          <w:rFonts w:ascii="Times New Roman" w:hAnsi="Times New Roman" w:cs="Times New Roman"/>
        </w:rPr>
        <w:t xml:space="preserve"> EUR, a u projekciji za 202</w:t>
      </w:r>
      <w:r w:rsidR="009D6709" w:rsidRPr="00BD49E1">
        <w:rPr>
          <w:rFonts w:ascii="Times New Roman" w:hAnsi="Times New Roman" w:cs="Times New Roman"/>
        </w:rPr>
        <w:t>7</w:t>
      </w:r>
      <w:r w:rsidRPr="00BD49E1">
        <w:rPr>
          <w:rFonts w:ascii="Times New Roman" w:hAnsi="Times New Roman" w:cs="Times New Roman"/>
        </w:rPr>
        <w:t>. i 202</w:t>
      </w:r>
      <w:r w:rsidR="009D6709" w:rsidRPr="00BD49E1">
        <w:rPr>
          <w:rFonts w:ascii="Times New Roman" w:hAnsi="Times New Roman" w:cs="Times New Roman"/>
        </w:rPr>
        <w:t>8</w:t>
      </w:r>
      <w:r w:rsidRPr="00BD49E1">
        <w:rPr>
          <w:rFonts w:ascii="Times New Roman" w:hAnsi="Times New Roman" w:cs="Times New Roman"/>
        </w:rPr>
        <w:t>.</w:t>
      </w:r>
    </w:p>
    <w:p w14:paraId="60769EBB" w14:textId="1782A77A" w:rsidR="002720F7" w:rsidRPr="00BD49E1" w:rsidRDefault="002720F7" w:rsidP="00272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 xml:space="preserve">godinu planirani su u iznosu od </w:t>
      </w:r>
      <w:r w:rsidR="009D6709" w:rsidRPr="00BD49E1">
        <w:rPr>
          <w:rFonts w:ascii="Times New Roman" w:hAnsi="Times New Roman" w:cs="Times New Roman"/>
        </w:rPr>
        <w:t>1.037.438,55</w:t>
      </w:r>
      <w:r w:rsidRPr="00BD49E1">
        <w:rPr>
          <w:rFonts w:ascii="Times New Roman" w:hAnsi="Times New Roman" w:cs="Times New Roman"/>
        </w:rPr>
        <w:t xml:space="preserve"> EUR. Čine ih sljedeći prihodi:</w:t>
      </w:r>
    </w:p>
    <w:p w14:paraId="41B4439A" w14:textId="132CCAAC" w:rsidR="002720F7" w:rsidRPr="00BD49E1" w:rsidRDefault="002720F7" w:rsidP="00272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>a) Pomoći iz inozemstva i od subjekata unutar općeg proračuna (skupina 63) planirani su u 202</w:t>
      </w:r>
      <w:r w:rsidR="009D6709" w:rsidRPr="00BD49E1">
        <w:rPr>
          <w:rFonts w:ascii="Times New Roman" w:hAnsi="Times New Roman" w:cs="Times New Roman"/>
        </w:rPr>
        <w:t>6</w:t>
      </w:r>
      <w:r w:rsidRPr="00BD49E1">
        <w:rPr>
          <w:rFonts w:ascii="Times New Roman" w:hAnsi="Times New Roman" w:cs="Times New Roman"/>
        </w:rPr>
        <w:t>.</w:t>
      </w:r>
    </w:p>
    <w:p w14:paraId="72A28481" w14:textId="56B03028" w:rsidR="002720F7" w:rsidRPr="00BD49E1" w:rsidRDefault="002720F7" w:rsidP="00272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 xml:space="preserve">godini u iznosu od </w:t>
      </w:r>
      <w:r w:rsidR="009D6709" w:rsidRPr="00BD49E1">
        <w:rPr>
          <w:rFonts w:ascii="Times New Roman" w:hAnsi="Times New Roman" w:cs="Times New Roman"/>
        </w:rPr>
        <w:t>909.287,</w:t>
      </w:r>
      <w:r w:rsidRPr="00BD49E1">
        <w:rPr>
          <w:rFonts w:ascii="Times New Roman" w:hAnsi="Times New Roman" w:cs="Times New Roman"/>
        </w:rPr>
        <w:t>00 EUR . U projekcijama za 202</w:t>
      </w:r>
      <w:r w:rsidR="00CB5025" w:rsidRPr="00BD49E1">
        <w:rPr>
          <w:rFonts w:ascii="Times New Roman" w:hAnsi="Times New Roman" w:cs="Times New Roman"/>
        </w:rPr>
        <w:t>7</w:t>
      </w:r>
      <w:r w:rsidRPr="00BD49E1">
        <w:rPr>
          <w:rFonts w:ascii="Times New Roman" w:hAnsi="Times New Roman" w:cs="Times New Roman"/>
        </w:rPr>
        <w:t>. i 202</w:t>
      </w:r>
      <w:r w:rsidR="00CB5025" w:rsidRPr="00BD49E1">
        <w:rPr>
          <w:rFonts w:ascii="Times New Roman" w:hAnsi="Times New Roman" w:cs="Times New Roman"/>
        </w:rPr>
        <w:t>8</w:t>
      </w:r>
      <w:r w:rsidRPr="00BD49E1">
        <w:rPr>
          <w:rFonts w:ascii="Times New Roman" w:hAnsi="Times New Roman" w:cs="Times New Roman"/>
        </w:rPr>
        <w:t>.</w:t>
      </w:r>
    </w:p>
    <w:p w14:paraId="5FC23296" w14:textId="77777777" w:rsidR="002720F7" w:rsidRPr="00BD49E1" w:rsidRDefault="002720F7" w:rsidP="00272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>godinu planirani su isti iznosi prihoda. Ove prihode čine pomoći iz državnog proračuna (proračuna koji</w:t>
      </w:r>
    </w:p>
    <w:p w14:paraId="381B89B9" w14:textId="77777777" w:rsidR="002720F7" w:rsidRPr="00BD49E1" w:rsidRDefault="002720F7" w:rsidP="00272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>nije nadležan).</w:t>
      </w:r>
    </w:p>
    <w:p w14:paraId="137F40E5" w14:textId="16DB1A99" w:rsidR="002720F7" w:rsidRPr="00BD49E1" w:rsidRDefault="002720F7" w:rsidP="00272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>b) Prihodi od imovine (skupina 64) planirani su u 202</w:t>
      </w:r>
      <w:r w:rsidR="00CB5025" w:rsidRPr="00BD49E1">
        <w:rPr>
          <w:rFonts w:ascii="Times New Roman" w:hAnsi="Times New Roman" w:cs="Times New Roman"/>
        </w:rPr>
        <w:t>6</w:t>
      </w:r>
      <w:r w:rsidRPr="00BD49E1">
        <w:rPr>
          <w:rFonts w:ascii="Times New Roman" w:hAnsi="Times New Roman" w:cs="Times New Roman"/>
        </w:rPr>
        <w:t>. godini, kao i u godinama projekcija, u iznosu</w:t>
      </w:r>
    </w:p>
    <w:p w14:paraId="7AC7BA14" w14:textId="6EC4F69E" w:rsidR="002720F7" w:rsidRPr="00BD49E1" w:rsidRDefault="002720F7" w:rsidP="00272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 xml:space="preserve">od </w:t>
      </w:r>
      <w:r w:rsidR="00CB5025" w:rsidRPr="00BD49E1">
        <w:rPr>
          <w:rFonts w:ascii="Times New Roman" w:hAnsi="Times New Roman" w:cs="Times New Roman"/>
        </w:rPr>
        <w:t>1,5</w:t>
      </w:r>
      <w:r w:rsidRPr="00BD49E1">
        <w:rPr>
          <w:rFonts w:ascii="Times New Roman" w:hAnsi="Times New Roman" w:cs="Times New Roman"/>
        </w:rPr>
        <w:t xml:space="preserve"> EUR </w:t>
      </w:r>
    </w:p>
    <w:p w14:paraId="5B3A852E" w14:textId="77777777" w:rsidR="002720F7" w:rsidRPr="00BD49E1" w:rsidRDefault="002720F7" w:rsidP="00272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>c) Prihodi od upravnih i administrativnih pristojbi, pristojbi po posebnim propisima i naknada</w:t>
      </w:r>
    </w:p>
    <w:p w14:paraId="3742DBBB" w14:textId="6072FBF4" w:rsidR="002720F7" w:rsidRPr="00BD49E1" w:rsidRDefault="002720F7" w:rsidP="00272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>(skupina 65) planirani su u 202</w:t>
      </w:r>
      <w:r w:rsidR="00CB5025" w:rsidRPr="00BD49E1">
        <w:rPr>
          <w:rFonts w:ascii="Times New Roman" w:hAnsi="Times New Roman" w:cs="Times New Roman"/>
        </w:rPr>
        <w:t>6</w:t>
      </w:r>
      <w:r w:rsidRPr="00BD49E1">
        <w:rPr>
          <w:rFonts w:ascii="Times New Roman" w:hAnsi="Times New Roman" w:cs="Times New Roman"/>
        </w:rPr>
        <w:t xml:space="preserve">. godini, kao i u godinama projekcija, u iznosu od </w:t>
      </w:r>
      <w:r w:rsidR="00CB5025" w:rsidRPr="00BD49E1">
        <w:rPr>
          <w:rFonts w:ascii="Times New Roman" w:hAnsi="Times New Roman" w:cs="Times New Roman"/>
        </w:rPr>
        <w:t>40</w:t>
      </w:r>
      <w:r w:rsidRPr="00BD49E1">
        <w:rPr>
          <w:rFonts w:ascii="Times New Roman" w:hAnsi="Times New Roman" w:cs="Times New Roman"/>
        </w:rPr>
        <w:t xml:space="preserve">,00 EUR </w:t>
      </w:r>
    </w:p>
    <w:p w14:paraId="1AF4712C" w14:textId="77777777" w:rsidR="002720F7" w:rsidRPr="00BD49E1" w:rsidRDefault="002720F7" w:rsidP="00272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>d) Prihodi od prodaje proizvoda i robe te pruženih usluga i prihodi od donacija (skupina 66)</w:t>
      </w:r>
    </w:p>
    <w:p w14:paraId="1F28BE87" w14:textId="6941E265" w:rsidR="002720F7" w:rsidRPr="00BD49E1" w:rsidRDefault="002720F7" w:rsidP="00272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>planirani su u 202</w:t>
      </w:r>
      <w:r w:rsidR="00CB5025" w:rsidRPr="00BD49E1">
        <w:rPr>
          <w:rFonts w:ascii="Times New Roman" w:hAnsi="Times New Roman" w:cs="Times New Roman"/>
        </w:rPr>
        <w:t>6</w:t>
      </w:r>
      <w:r w:rsidRPr="00BD49E1">
        <w:rPr>
          <w:rFonts w:ascii="Times New Roman" w:hAnsi="Times New Roman" w:cs="Times New Roman"/>
        </w:rPr>
        <w:t>. godini u iznosu od 1</w:t>
      </w:r>
      <w:r w:rsidR="00F46D29">
        <w:rPr>
          <w:rFonts w:ascii="Times New Roman" w:hAnsi="Times New Roman" w:cs="Times New Roman"/>
        </w:rPr>
        <w:t>.</w:t>
      </w:r>
      <w:r w:rsidR="00CB5025" w:rsidRPr="00BD49E1">
        <w:rPr>
          <w:rFonts w:ascii="Times New Roman" w:hAnsi="Times New Roman" w:cs="Times New Roman"/>
        </w:rPr>
        <w:t>698,5</w:t>
      </w:r>
      <w:r w:rsidRPr="00BD49E1">
        <w:rPr>
          <w:rFonts w:ascii="Times New Roman" w:hAnsi="Times New Roman" w:cs="Times New Roman"/>
        </w:rPr>
        <w:t>0 EUR</w:t>
      </w:r>
      <w:r w:rsidR="00CB5025" w:rsidRPr="00BD49E1">
        <w:rPr>
          <w:rFonts w:ascii="Times New Roman" w:hAnsi="Times New Roman" w:cs="Times New Roman"/>
        </w:rPr>
        <w:t xml:space="preserve"> kao i u godinama projekcija </w:t>
      </w:r>
    </w:p>
    <w:p w14:paraId="7921FB42" w14:textId="44DF5465" w:rsidR="002720F7" w:rsidRPr="00BD49E1" w:rsidRDefault="002720F7" w:rsidP="00272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>e) Prihodi iz nadležnog proračuna (skupina 67) - planirani su u 202</w:t>
      </w:r>
      <w:r w:rsidR="00CB5025" w:rsidRPr="00BD49E1">
        <w:rPr>
          <w:rFonts w:ascii="Times New Roman" w:hAnsi="Times New Roman" w:cs="Times New Roman"/>
        </w:rPr>
        <w:t>6</w:t>
      </w:r>
      <w:r w:rsidRPr="00BD49E1">
        <w:rPr>
          <w:rFonts w:ascii="Times New Roman" w:hAnsi="Times New Roman" w:cs="Times New Roman"/>
        </w:rPr>
        <w:t xml:space="preserve">. godini u iznosu od </w:t>
      </w:r>
      <w:r w:rsidR="00CB5025" w:rsidRPr="00BD49E1">
        <w:rPr>
          <w:rFonts w:ascii="Times New Roman" w:hAnsi="Times New Roman" w:cs="Times New Roman"/>
        </w:rPr>
        <w:t>1</w:t>
      </w:r>
      <w:r w:rsidR="00BD49E1" w:rsidRPr="00BD49E1">
        <w:rPr>
          <w:rFonts w:ascii="Times New Roman" w:hAnsi="Times New Roman" w:cs="Times New Roman"/>
        </w:rPr>
        <w:t>26.411,55</w:t>
      </w:r>
    </w:p>
    <w:p w14:paraId="16671DE0" w14:textId="47D763A2" w:rsidR="00CB5025" w:rsidRDefault="002720F7" w:rsidP="00CB5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 xml:space="preserve">EUR </w:t>
      </w:r>
      <w:r w:rsidR="00CB5025" w:rsidRPr="00BD49E1">
        <w:rPr>
          <w:rFonts w:ascii="Times New Roman" w:hAnsi="Times New Roman" w:cs="Times New Roman"/>
        </w:rPr>
        <w:t>.</w:t>
      </w:r>
      <w:r w:rsidRPr="00BD49E1">
        <w:rPr>
          <w:rFonts w:ascii="Times New Roman" w:hAnsi="Times New Roman" w:cs="Times New Roman"/>
        </w:rPr>
        <w:t xml:space="preserve"> Ovi prihodi se sastoje od</w:t>
      </w:r>
      <w:r w:rsidR="00CB5025" w:rsidRPr="00BD49E1">
        <w:rPr>
          <w:rFonts w:ascii="Times New Roman" w:hAnsi="Times New Roman" w:cs="Times New Roman"/>
        </w:rPr>
        <w:t xml:space="preserve"> prihoda za decentralizirane funkcije (58.000 EUR), prihoda za programe Školskog kurikuluma (2.800 EUR), prihod i prihoda za sufinanciranje rada pomoćnika u nastavi (65.611,55EUR). </w:t>
      </w:r>
    </w:p>
    <w:p w14:paraId="40F1517E" w14:textId="34635BB9" w:rsidR="00BD49E1" w:rsidRDefault="00BD49E1" w:rsidP="00BD49E1">
      <w:pPr>
        <w:spacing w:after="0" w:line="240" w:lineRule="auto"/>
        <w:rPr>
          <w:rFonts w:ascii="Times New Roman" w:hAnsi="Times New Roman" w:cs="Times New Roman"/>
          <w:bCs/>
        </w:rPr>
      </w:pPr>
      <w:r w:rsidRPr="00BD49E1">
        <w:rPr>
          <w:rFonts w:ascii="Times New Roman" w:hAnsi="Times New Roman" w:cs="Times New Roman"/>
          <w:bCs/>
        </w:rPr>
        <w:t>Prihode od nefinancijske imovine nisu ukalkulirani u 2026 godinu jer je stan koji je bio u vlasništvu škole u cijelosti otplaćen</w:t>
      </w:r>
      <w:r>
        <w:rPr>
          <w:rFonts w:ascii="Times New Roman" w:hAnsi="Times New Roman" w:cs="Times New Roman"/>
          <w:bCs/>
        </w:rPr>
        <w:t>.</w:t>
      </w:r>
    </w:p>
    <w:p w14:paraId="62C297A1" w14:textId="5E3FEA02" w:rsidR="00BD49E1" w:rsidRDefault="00BD49E1" w:rsidP="00BD49E1">
      <w:pPr>
        <w:spacing w:after="0" w:line="240" w:lineRule="auto"/>
        <w:rPr>
          <w:rFonts w:ascii="Times New Roman" w:hAnsi="Times New Roman" w:cs="Times New Roman"/>
          <w:bCs/>
        </w:rPr>
      </w:pPr>
    </w:p>
    <w:p w14:paraId="5501257E" w14:textId="77777777" w:rsidR="00BD49E1" w:rsidRDefault="00BD49E1" w:rsidP="00BD49E1">
      <w:pPr>
        <w:spacing w:after="0" w:line="240" w:lineRule="auto"/>
        <w:rPr>
          <w:rFonts w:ascii="Times New Roman" w:hAnsi="Times New Roman" w:cs="Times New Roman"/>
          <w:bCs/>
        </w:rPr>
      </w:pPr>
    </w:p>
    <w:p w14:paraId="1BCC3072" w14:textId="7AC7204A" w:rsidR="00BD49E1" w:rsidRPr="00BD49E1" w:rsidRDefault="00BD49E1" w:rsidP="00BD4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lastRenderedPageBreak/>
        <w:t>Ukupni rashodi za 202</w:t>
      </w:r>
      <w:r>
        <w:rPr>
          <w:rFonts w:ascii="Times New Roman" w:hAnsi="Times New Roman" w:cs="Times New Roman"/>
        </w:rPr>
        <w:t>6</w:t>
      </w:r>
      <w:r w:rsidRPr="00BD49E1">
        <w:rPr>
          <w:rFonts w:ascii="Times New Roman" w:hAnsi="Times New Roman" w:cs="Times New Roman"/>
        </w:rPr>
        <w:t xml:space="preserve">. godinu planirani su u iznosu od </w:t>
      </w:r>
      <w:r>
        <w:rPr>
          <w:rFonts w:ascii="Times New Roman" w:hAnsi="Times New Roman" w:cs="Times New Roman"/>
        </w:rPr>
        <w:t>1.038.426,58</w:t>
      </w:r>
      <w:r w:rsidRPr="00BD49E1">
        <w:rPr>
          <w:rFonts w:ascii="Times New Roman" w:hAnsi="Times New Roman" w:cs="Times New Roman"/>
        </w:rPr>
        <w:t xml:space="preserve"> EUR, odnosno uz </w:t>
      </w:r>
      <w:r>
        <w:rPr>
          <w:rFonts w:ascii="Times New Roman" w:hAnsi="Times New Roman" w:cs="Times New Roman"/>
        </w:rPr>
        <w:t>smanjenje</w:t>
      </w:r>
      <w:r w:rsidRPr="00BD49E1">
        <w:rPr>
          <w:rFonts w:ascii="Times New Roman" w:hAnsi="Times New Roman" w:cs="Times New Roman"/>
        </w:rPr>
        <w:t xml:space="preserve"> od </w:t>
      </w:r>
      <w:r>
        <w:rPr>
          <w:rFonts w:ascii="Times New Roman" w:hAnsi="Times New Roman" w:cs="Times New Roman"/>
        </w:rPr>
        <w:t xml:space="preserve">8,67%  </w:t>
      </w:r>
      <w:r w:rsidRPr="00BD49E1">
        <w:rPr>
          <w:rFonts w:ascii="Times New Roman" w:hAnsi="Times New Roman" w:cs="Times New Roman"/>
        </w:rPr>
        <w:t>u odnosu na plan za 202</w:t>
      </w:r>
      <w:r>
        <w:rPr>
          <w:rFonts w:ascii="Times New Roman" w:hAnsi="Times New Roman" w:cs="Times New Roman"/>
        </w:rPr>
        <w:t>5</w:t>
      </w:r>
      <w:r w:rsidRPr="00BD49E1">
        <w:rPr>
          <w:rFonts w:ascii="Times New Roman" w:hAnsi="Times New Roman" w:cs="Times New Roman"/>
        </w:rPr>
        <w:t>. godinu. U projekciji za 202</w:t>
      </w:r>
      <w:r>
        <w:rPr>
          <w:rFonts w:ascii="Times New Roman" w:hAnsi="Times New Roman" w:cs="Times New Roman"/>
        </w:rPr>
        <w:t>7</w:t>
      </w:r>
      <w:r w:rsidRPr="00BD49E1">
        <w:rPr>
          <w:rFonts w:ascii="Times New Roman" w:hAnsi="Times New Roman" w:cs="Times New Roman"/>
        </w:rPr>
        <w:t>. i 202</w:t>
      </w:r>
      <w:r>
        <w:rPr>
          <w:rFonts w:ascii="Times New Roman" w:hAnsi="Times New Roman" w:cs="Times New Roman"/>
        </w:rPr>
        <w:t>8</w:t>
      </w:r>
      <w:r w:rsidRPr="00BD49E1">
        <w:rPr>
          <w:rFonts w:ascii="Times New Roman" w:hAnsi="Times New Roman" w:cs="Times New Roman"/>
        </w:rPr>
        <w:t>. godinu ukupni rashodi planirani su u iznosu</w:t>
      </w:r>
      <w:r>
        <w:rPr>
          <w:rFonts w:ascii="Times New Roman" w:hAnsi="Times New Roman" w:cs="Times New Roman"/>
        </w:rPr>
        <w:t xml:space="preserve"> </w:t>
      </w:r>
      <w:r w:rsidRPr="00BD49E1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>1.037.438,55</w:t>
      </w:r>
      <w:r w:rsidRPr="00BD49E1">
        <w:rPr>
          <w:rFonts w:ascii="Times New Roman" w:hAnsi="Times New Roman" w:cs="Times New Roman"/>
        </w:rPr>
        <w:t xml:space="preserve"> EUR </w:t>
      </w:r>
    </w:p>
    <w:p w14:paraId="55C33973" w14:textId="1B05EDCF" w:rsidR="00BD49E1" w:rsidRPr="00BD49E1" w:rsidRDefault="00BD49E1" w:rsidP="00BD4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 xml:space="preserve"> Ove rashode čine:</w:t>
      </w:r>
    </w:p>
    <w:p w14:paraId="6E6114F8" w14:textId="0369A255" w:rsidR="00BD49E1" w:rsidRPr="00BD49E1" w:rsidRDefault="00BD49E1" w:rsidP="00BD4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>a) Rashodi za zaposlene (skupina 31) planirani su u 202</w:t>
      </w:r>
      <w:r>
        <w:rPr>
          <w:rFonts w:ascii="Times New Roman" w:hAnsi="Times New Roman" w:cs="Times New Roman"/>
        </w:rPr>
        <w:t>6</w:t>
      </w:r>
      <w:r w:rsidRPr="00BD49E1">
        <w:rPr>
          <w:rFonts w:ascii="Times New Roman" w:hAnsi="Times New Roman" w:cs="Times New Roman"/>
        </w:rPr>
        <w:t xml:space="preserve">. godini u iznosu od </w:t>
      </w:r>
      <w:r>
        <w:rPr>
          <w:rFonts w:ascii="Times New Roman" w:hAnsi="Times New Roman" w:cs="Times New Roman"/>
        </w:rPr>
        <w:t>971.527,55</w:t>
      </w:r>
      <w:r w:rsidRPr="00BD49E1">
        <w:rPr>
          <w:rFonts w:ascii="Times New Roman" w:hAnsi="Times New Roman" w:cs="Times New Roman"/>
        </w:rPr>
        <w:t xml:space="preserve"> EUR . U projekcijama za 2025. i 2026. godinu planirani su</w:t>
      </w:r>
      <w:r>
        <w:rPr>
          <w:rFonts w:ascii="Times New Roman" w:hAnsi="Times New Roman" w:cs="Times New Roman"/>
        </w:rPr>
        <w:t xml:space="preserve"> u istom iznosu od 971.527,55 EUR</w:t>
      </w:r>
    </w:p>
    <w:p w14:paraId="1D6E55A6" w14:textId="090F0756" w:rsidR="00BD49E1" w:rsidRPr="00BD49E1" w:rsidRDefault="00BD49E1" w:rsidP="00BD4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 xml:space="preserve"> Financiranje rashoda za zaposlene u 202</w:t>
      </w:r>
      <w:r w:rsidR="005628C9">
        <w:rPr>
          <w:rFonts w:ascii="Times New Roman" w:hAnsi="Times New Roman" w:cs="Times New Roman"/>
        </w:rPr>
        <w:t>6</w:t>
      </w:r>
      <w:r w:rsidRPr="00BD49E1">
        <w:rPr>
          <w:rFonts w:ascii="Times New Roman" w:hAnsi="Times New Roman" w:cs="Times New Roman"/>
        </w:rPr>
        <w:t>. godini planirano je od</w:t>
      </w:r>
    </w:p>
    <w:p w14:paraId="2CD875FB" w14:textId="4A26A71C" w:rsidR="00BD49E1" w:rsidRPr="00BD49E1" w:rsidRDefault="00BD49E1" w:rsidP="00BD4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>pomoći iz državnog proračuna (</w:t>
      </w:r>
      <w:r w:rsidR="005628C9">
        <w:rPr>
          <w:rFonts w:ascii="Times New Roman" w:hAnsi="Times New Roman" w:cs="Times New Roman"/>
        </w:rPr>
        <w:t>907.500</w:t>
      </w:r>
      <w:r w:rsidRPr="00BD49E1">
        <w:rPr>
          <w:rFonts w:ascii="Times New Roman" w:hAnsi="Times New Roman" w:cs="Times New Roman"/>
        </w:rPr>
        <w:t xml:space="preserve"> EUR), prihoda iz županijskog proračuna za aktivnost</w:t>
      </w:r>
    </w:p>
    <w:p w14:paraId="479E8428" w14:textId="04939864" w:rsidR="00BD49E1" w:rsidRPr="00BD49E1" w:rsidRDefault="00BD49E1" w:rsidP="00BD4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>pomoćnici u nastavi (</w:t>
      </w:r>
      <w:r w:rsidR="005628C9">
        <w:rPr>
          <w:rFonts w:ascii="Times New Roman" w:hAnsi="Times New Roman" w:cs="Times New Roman"/>
        </w:rPr>
        <w:t>64.027,55</w:t>
      </w:r>
      <w:r w:rsidRPr="00BD49E1">
        <w:rPr>
          <w:rFonts w:ascii="Times New Roman" w:hAnsi="Times New Roman" w:cs="Times New Roman"/>
        </w:rPr>
        <w:t xml:space="preserve"> EUR)</w:t>
      </w:r>
    </w:p>
    <w:p w14:paraId="7B1593E1" w14:textId="20244CE5" w:rsidR="00BD49E1" w:rsidRPr="005628C9" w:rsidRDefault="00BD49E1" w:rsidP="00BD4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49E1">
        <w:rPr>
          <w:rFonts w:ascii="Times New Roman" w:hAnsi="Times New Roman" w:cs="Times New Roman"/>
        </w:rPr>
        <w:t>b) Materijalni rashodi (skupina 32) planirani su u 202</w:t>
      </w:r>
      <w:r w:rsidR="005628C9">
        <w:rPr>
          <w:rFonts w:ascii="Times New Roman" w:hAnsi="Times New Roman" w:cs="Times New Roman"/>
        </w:rPr>
        <w:t>6</w:t>
      </w:r>
      <w:r w:rsidRPr="00BD49E1">
        <w:rPr>
          <w:rFonts w:ascii="Times New Roman" w:hAnsi="Times New Roman" w:cs="Times New Roman"/>
        </w:rPr>
        <w:t xml:space="preserve">. godini u iznosu </w:t>
      </w:r>
      <w:r w:rsidRPr="005628C9">
        <w:rPr>
          <w:rFonts w:ascii="Times New Roman" w:hAnsi="Times New Roman" w:cs="Times New Roman"/>
        </w:rPr>
        <w:t>od</w:t>
      </w:r>
      <w:r w:rsidR="005628C9" w:rsidRPr="005628C9">
        <w:rPr>
          <w:rFonts w:ascii="Times New Roman" w:hAnsi="Times New Roman" w:cs="Times New Roman"/>
        </w:rPr>
        <w:t xml:space="preserve"> 65.965,03</w:t>
      </w:r>
      <w:r w:rsidRPr="005628C9">
        <w:rPr>
          <w:rFonts w:ascii="Times New Roman" w:hAnsi="Times New Roman" w:cs="Times New Roman"/>
        </w:rPr>
        <w:t xml:space="preserve"> EUR</w:t>
      </w:r>
      <w:r w:rsidR="005628C9" w:rsidRPr="005628C9">
        <w:rPr>
          <w:rFonts w:ascii="Times New Roman" w:hAnsi="Times New Roman" w:cs="Times New Roman"/>
        </w:rPr>
        <w:t xml:space="preserve"> i u</w:t>
      </w:r>
      <w:r w:rsidRPr="005628C9">
        <w:rPr>
          <w:rFonts w:ascii="Times New Roman" w:hAnsi="Times New Roman" w:cs="Times New Roman"/>
        </w:rPr>
        <w:t xml:space="preserve">  projekcijama za 202</w:t>
      </w:r>
      <w:r w:rsidR="005628C9" w:rsidRPr="005628C9">
        <w:rPr>
          <w:rFonts w:ascii="Times New Roman" w:hAnsi="Times New Roman" w:cs="Times New Roman"/>
        </w:rPr>
        <w:t>7</w:t>
      </w:r>
      <w:r w:rsidRPr="005628C9">
        <w:rPr>
          <w:rFonts w:ascii="Times New Roman" w:hAnsi="Times New Roman" w:cs="Times New Roman"/>
        </w:rPr>
        <w:t>. i 202</w:t>
      </w:r>
      <w:r w:rsidR="005628C9" w:rsidRPr="005628C9">
        <w:rPr>
          <w:rFonts w:ascii="Times New Roman" w:hAnsi="Times New Roman" w:cs="Times New Roman"/>
        </w:rPr>
        <w:t>8</w:t>
      </w:r>
      <w:r w:rsidRPr="005628C9">
        <w:rPr>
          <w:rFonts w:ascii="Times New Roman" w:hAnsi="Times New Roman" w:cs="Times New Roman"/>
        </w:rPr>
        <w:t>. godinu planirani su u</w:t>
      </w:r>
      <w:r w:rsidR="005628C9" w:rsidRPr="005628C9">
        <w:rPr>
          <w:rFonts w:ascii="Times New Roman" w:hAnsi="Times New Roman" w:cs="Times New Roman"/>
        </w:rPr>
        <w:t xml:space="preserve"> iznosu od 65.965,03 EUR</w:t>
      </w:r>
      <w:r w:rsidR="005628C9">
        <w:rPr>
          <w:rFonts w:ascii="Times New Roman" w:hAnsi="Times New Roman" w:cs="Times New Roman"/>
        </w:rPr>
        <w:t>.</w:t>
      </w:r>
    </w:p>
    <w:p w14:paraId="05D720AB" w14:textId="4D5642D7" w:rsidR="00BD49E1" w:rsidRPr="00F86916" w:rsidRDefault="00BD49E1" w:rsidP="00BD4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6916">
        <w:rPr>
          <w:rFonts w:ascii="Times New Roman" w:hAnsi="Times New Roman" w:cs="Times New Roman"/>
        </w:rPr>
        <w:t>Planirani materijalni rashodi za 202</w:t>
      </w:r>
      <w:r w:rsidR="005628C9" w:rsidRPr="00F86916">
        <w:rPr>
          <w:rFonts w:ascii="Times New Roman" w:hAnsi="Times New Roman" w:cs="Times New Roman"/>
        </w:rPr>
        <w:t>6</w:t>
      </w:r>
      <w:r w:rsidRPr="00F86916">
        <w:rPr>
          <w:rFonts w:ascii="Times New Roman" w:hAnsi="Times New Roman" w:cs="Times New Roman"/>
        </w:rPr>
        <w:t xml:space="preserve">. godinu </w:t>
      </w:r>
      <w:r w:rsidR="005628C9" w:rsidRPr="00F86916">
        <w:rPr>
          <w:rFonts w:ascii="Times New Roman" w:hAnsi="Times New Roman" w:cs="Times New Roman"/>
        </w:rPr>
        <w:t>financirani su općim prihodima i primicima</w:t>
      </w:r>
    </w:p>
    <w:p w14:paraId="70BC0852" w14:textId="382FA472" w:rsidR="00BD49E1" w:rsidRPr="00F86916" w:rsidRDefault="00BD49E1" w:rsidP="00BD4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6916">
        <w:rPr>
          <w:rFonts w:ascii="Times New Roman" w:hAnsi="Times New Roman" w:cs="Times New Roman"/>
        </w:rPr>
        <w:t xml:space="preserve">vlastitim prihodima </w:t>
      </w:r>
      <w:r w:rsidR="00F86916" w:rsidRPr="00F86916">
        <w:rPr>
          <w:rFonts w:ascii="Times New Roman" w:hAnsi="Times New Roman" w:cs="Times New Roman"/>
        </w:rPr>
        <w:t>-1.680,00 EUR, prenesenim sredstvima od vlastitih prihoda - 988,03 EUR</w:t>
      </w:r>
    </w:p>
    <w:p w14:paraId="077F27A7" w14:textId="26DFC2FF" w:rsidR="00BD49E1" w:rsidRPr="00F86916" w:rsidRDefault="00BD49E1" w:rsidP="00BD4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6916">
        <w:rPr>
          <w:rFonts w:ascii="Times New Roman" w:hAnsi="Times New Roman" w:cs="Times New Roman"/>
        </w:rPr>
        <w:t xml:space="preserve"> prihodima za decentralizirane funkcije </w:t>
      </w:r>
      <w:r w:rsidR="00F86916" w:rsidRPr="00F86916">
        <w:rPr>
          <w:rFonts w:ascii="Times New Roman" w:hAnsi="Times New Roman" w:cs="Times New Roman"/>
        </w:rPr>
        <w:t>57.888,00 EUR</w:t>
      </w:r>
      <w:r w:rsidRPr="00F86916">
        <w:rPr>
          <w:rFonts w:ascii="Times New Roman" w:hAnsi="Times New Roman" w:cs="Times New Roman"/>
        </w:rPr>
        <w:t xml:space="preserve"> </w:t>
      </w:r>
      <w:r w:rsidR="00F86916" w:rsidRPr="00F86916">
        <w:rPr>
          <w:rFonts w:ascii="Times New Roman" w:hAnsi="Times New Roman" w:cs="Times New Roman"/>
        </w:rPr>
        <w:t>,</w:t>
      </w:r>
      <w:r w:rsidRPr="00F86916">
        <w:rPr>
          <w:rFonts w:ascii="Times New Roman" w:hAnsi="Times New Roman" w:cs="Times New Roman"/>
        </w:rPr>
        <w:t xml:space="preserve"> prihodima od pomoći - MZO </w:t>
      </w:r>
      <w:r w:rsidR="00F86916" w:rsidRPr="00F86916">
        <w:rPr>
          <w:rFonts w:ascii="Times New Roman" w:hAnsi="Times New Roman" w:cs="Times New Roman"/>
        </w:rPr>
        <w:t>- 1.025,00 EUR</w:t>
      </w:r>
      <w:r w:rsidRPr="00F86916">
        <w:rPr>
          <w:rFonts w:ascii="Times New Roman" w:hAnsi="Times New Roman" w:cs="Times New Roman"/>
        </w:rPr>
        <w:t xml:space="preserve"> </w:t>
      </w:r>
    </w:p>
    <w:p w14:paraId="5FAA992B" w14:textId="2059652C" w:rsidR="00BD49E1" w:rsidRPr="00F86916" w:rsidRDefault="00BD49E1" w:rsidP="00BD4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6916">
        <w:rPr>
          <w:rFonts w:ascii="Times New Roman" w:hAnsi="Times New Roman" w:cs="Times New Roman"/>
        </w:rPr>
        <w:t>c) Financijski rashodi (skupina 34) planirani su u 202</w:t>
      </w:r>
      <w:r w:rsidR="00F86916" w:rsidRPr="00F86916">
        <w:rPr>
          <w:rFonts w:ascii="Times New Roman" w:hAnsi="Times New Roman" w:cs="Times New Roman"/>
        </w:rPr>
        <w:t>6</w:t>
      </w:r>
      <w:r w:rsidRPr="00F86916">
        <w:rPr>
          <w:rFonts w:ascii="Times New Roman" w:hAnsi="Times New Roman" w:cs="Times New Roman"/>
        </w:rPr>
        <w:t xml:space="preserve">. godini u iznosu od </w:t>
      </w:r>
      <w:r w:rsidR="00F86916" w:rsidRPr="00F86916">
        <w:rPr>
          <w:rFonts w:ascii="Times New Roman" w:hAnsi="Times New Roman" w:cs="Times New Roman"/>
        </w:rPr>
        <w:t>132,00</w:t>
      </w:r>
      <w:r w:rsidRPr="00F86916">
        <w:rPr>
          <w:rFonts w:ascii="Times New Roman" w:hAnsi="Times New Roman" w:cs="Times New Roman"/>
        </w:rPr>
        <w:t xml:space="preserve"> EUR. U godinama projekcija planirani su u iznosu od </w:t>
      </w:r>
      <w:r w:rsidR="00F86916" w:rsidRPr="00F86916">
        <w:rPr>
          <w:rFonts w:ascii="Times New Roman" w:hAnsi="Times New Roman" w:cs="Times New Roman"/>
        </w:rPr>
        <w:t>132</w:t>
      </w:r>
      <w:r w:rsidRPr="00F86916">
        <w:rPr>
          <w:rFonts w:ascii="Times New Roman" w:hAnsi="Times New Roman" w:cs="Times New Roman"/>
        </w:rPr>
        <w:t>,00 EUR</w:t>
      </w:r>
    </w:p>
    <w:p w14:paraId="1868F569" w14:textId="7DB55375" w:rsidR="00BD49E1" w:rsidRPr="00F86916" w:rsidRDefault="00BD49E1" w:rsidP="00BD4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6916">
        <w:rPr>
          <w:rFonts w:ascii="Times New Roman" w:hAnsi="Times New Roman" w:cs="Times New Roman"/>
        </w:rPr>
        <w:t xml:space="preserve">d) </w:t>
      </w:r>
      <w:r w:rsidR="00F86916" w:rsidRPr="00F86916">
        <w:rPr>
          <w:rFonts w:ascii="Times New Roman" w:hAnsi="Times New Roman" w:cs="Times New Roman"/>
        </w:rPr>
        <w:t>Tekuće donacije u naravi (skupina 38) u 2026 godinu kao i u projekcijama za 2027 i 2028 godinu iznose 162,00 EUR</w:t>
      </w:r>
    </w:p>
    <w:p w14:paraId="0D9B8D2C" w14:textId="259DCFC4" w:rsidR="00BD49E1" w:rsidRPr="00F86916" w:rsidRDefault="00BD49E1" w:rsidP="00BD4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6916">
        <w:rPr>
          <w:rFonts w:ascii="Times New Roman" w:hAnsi="Times New Roman" w:cs="Times New Roman"/>
        </w:rPr>
        <w:t>Rashodi za nabavu nefinancijske imovine planirani su 202</w:t>
      </w:r>
      <w:r w:rsidR="00F86916" w:rsidRPr="00F86916">
        <w:rPr>
          <w:rFonts w:ascii="Times New Roman" w:hAnsi="Times New Roman" w:cs="Times New Roman"/>
        </w:rPr>
        <w:t>6</w:t>
      </w:r>
      <w:r w:rsidRPr="00F86916">
        <w:rPr>
          <w:rFonts w:ascii="Times New Roman" w:hAnsi="Times New Roman" w:cs="Times New Roman"/>
        </w:rPr>
        <w:t xml:space="preserve">. godini u iznosu od </w:t>
      </w:r>
      <w:r w:rsidR="00F86916" w:rsidRPr="00F86916">
        <w:rPr>
          <w:rFonts w:ascii="Times New Roman" w:hAnsi="Times New Roman" w:cs="Times New Roman"/>
        </w:rPr>
        <w:t>640,00</w:t>
      </w:r>
      <w:r w:rsidRPr="00F86916">
        <w:rPr>
          <w:rFonts w:ascii="Times New Roman" w:hAnsi="Times New Roman" w:cs="Times New Roman"/>
        </w:rPr>
        <w:t xml:space="preserve"> EUR </w:t>
      </w:r>
      <w:r w:rsidR="00F86916" w:rsidRPr="00F86916">
        <w:rPr>
          <w:rFonts w:ascii="Times New Roman" w:hAnsi="Times New Roman" w:cs="Times New Roman"/>
        </w:rPr>
        <w:t xml:space="preserve">  isti je i u godinama projekcije za 2027 i 2028 godinu.</w:t>
      </w:r>
    </w:p>
    <w:p w14:paraId="483B8F8F" w14:textId="09CFB6B3" w:rsidR="00BD49E1" w:rsidRDefault="00BD49E1" w:rsidP="00BD49E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14:paraId="310897D8" w14:textId="41DE90CF" w:rsidR="00F86916" w:rsidRPr="002A1836" w:rsidRDefault="00F86916" w:rsidP="00F86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1836">
        <w:rPr>
          <w:rFonts w:ascii="Times New Roman" w:hAnsi="Times New Roman" w:cs="Times New Roman"/>
        </w:rPr>
        <w:t>Prema izvorima financiranja najveći udio u rashodima u razdoblju od 2026. do 2028. godine imaju rashodi</w:t>
      </w:r>
    </w:p>
    <w:p w14:paraId="31B61003" w14:textId="0580301C" w:rsidR="00F86916" w:rsidRPr="002A1836" w:rsidRDefault="00F86916" w:rsidP="00F86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1836">
        <w:rPr>
          <w:rFonts w:ascii="Times New Roman" w:hAnsi="Times New Roman" w:cs="Times New Roman"/>
        </w:rPr>
        <w:t>financirani iz izvora 5 - Pomoći (924.885,69) i izvora 4 - Prihodi za posebne namjene (58.000,00 EUR).</w:t>
      </w:r>
    </w:p>
    <w:p w14:paraId="30911510" w14:textId="77777777" w:rsidR="00F86916" w:rsidRPr="002A1836" w:rsidRDefault="00F86916" w:rsidP="00F86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1836">
        <w:rPr>
          <w:rFonts w:ascii="Times New Roman" w:hAnsi="Times New Roman" w:cs="Times New Roman"/>
        </w:rPr>
        <w:t>Prema funkcijskoj klasifikaciji rashodi poslovanja (razred 3) i rashodi za nabavu nefinancijske imovine (razred</w:t>
      </w:r>
    </w:p>
    <w:p w14:paraId="48E1D5B6" w14:textId="2C20DF22" w:rsidR="00F86916" w:rsidRPr="002A1836" w:rsidRDefault="00F86916" w:rsidP="00F86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1836">
        <w:rPr>
          <w:rFonts w:ascii="Times New Roman" w:hAnsi="Times New Roman" w:cs="Times New Roman"/>
        </w:rPr>
        <w:t>4) u razdoblju od 202</w:t>
      </w:r>
      <w:r w:rsidR="002A1836" w:rsidRPr="002A1836">
        <w:rPr>
          <w:rFonts w:ascii="Times New Roman" w:hAnsi="Times New Roman" w:cs="Times New Roman"/>
        </w:rPr>
        <w:t>6</w:t>
      </w:r>
      <w:r w:rsidRPr="002A1836">
        <w:rPr>
          <w:rFonts w:ascii="Times New Roman" w:hAnsi="Times New Roman" w:cs="Times New Roman"/>
        </w:rPr>
        <w:t>. do 202</w:t>
      </w:r>
      <w:r w:rsidR="002A1836" w:rsidRPr="002A1836">
        <w:rPr>
          <w:rFonts w:ascii="Times New Roman" w:hAnsi="Times New Roman" w:cs="Times New Roman"/>
        </w:rPr>
        <w:t>8</w:t>
      </w:r>
      <w:r w:rsidRPr="002A1836">
        <w:rPr>
          <w:rFonts w:ascii="Times New Roman" w:hAnsi="Times New Roman" w:cs="Times New Roman"/>
        </w:rPr>
        <w:t>. godine planirani su u okviru funkcije 09 – Obrazovanje.</w:t>
      </w:r>
    </w:p>
    <w:p w14:paraId="2D160602" w14:textId="049E162F" w:rsidR="00BD49E1" w:rsidRPr="002A1836" w:rsidRDefault="00F86916" w:rsidP="00F86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1836">
        <w:rPr>
          <w:rFonts w:ascii="Times New Roman" w:hAnsi="Times New Roman" w:cs="Times New Roman"/>
        </w:rPr>
        <w:t>Ukupni prihodi financijskog plana za 202</w:t>
      </w:r>
      <w:r w:rsidR="002A1836" w:rsidRPr="002A1836">
        <w:rPr>
          <w:rFonts w:ascii="Times New Roman" w:hAnsi="Times New Roman" w:cs="Times New Roman"/>
        </w:rPr>
        <w:t>6</w:t>
      </w:r>
      <w:r w:rsidRPr="002A1836">
        <w:rPr>
          <w:rFonts w:ascii="Times New Roman" w:hAnsi="Times New Roman" w:cs="Times New Roman"/>
        </w:rPr>
        <w:t>. godinu iznose</w:t>
      </w:r>
      <w:r w:rsidR="00F46D29">
        <w:rPr>
          <w:rFonts w:ascii="Times New Roman" w:hAnsi="Times New Roman" w:cs="Times New Roman"/>
        </w:rPr>
        <w:t xml:space="preserve"> </w:t>
      </w:r>
      <w:r w:rsidR="002A1836" w:rsidRPr="002A1836">
        <w:rPr>
          <w:rFonts w:ascii="Times New Roman" w:hAnsi="Times New Roman" w:cs="Times New Roman"/>
        </w:rPr>
        <w:t>1.038.426,58</w:t>
      </w:r>
      <w:r w:rsidR="00F46D29">
        <w:rPr>
          <w:rFonts w:ascii="Times New Roman" w:hAnsi="Times New Roman" w:cs="Times New Roman"/>
        </w:rPr>
        <w:t xml:space="preserve"> </w:t>
      </w:r>
      <w:r w:rsidRPr="002A1836">
        <w:rPr>
          <w:rFonts w:ascii="Times New Roman" w:hAnsi="Times New Roman" w:cs="Times New Roman"/>
        </w:rPr>
        <w:t>EUR</w:t>
      </w:r>
      <w:r w:rsidR="002A1836" w:rsidRPr="002A1836">
        <w:rPr>
          <w:rFonts w:ascii="Times New Roman" w:hAnsi="Times New Roman" w:cs="Times New Roman"/>
        </w:rPr>
        <w:t>.</w:t>
      </w:r>
    </w:p>
    <w:p w14:paraId="4FFFF475" w14:textId="0CF1E0E3" w:rsidR="002720F7" w:rsidRPr="002A1836" w:rsidRDefault="002720F7" w:rsidP="00272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521C73" w14:textId="019625B8" w:rsidR="002720F7" w:rsidRPr="002A1836" w:rsidRDefault="002720F7" w:rsidP="00272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34ABEC4" w14:textId="77777777" w:rsidR="00041292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585433C" w14:textId="77777777" w:rsidR="00041292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471536E" w14:textId="77777777" w:rsidR="00041292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A9A5589" w14:textId="77777777" w:rsidR="00041292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DD059E9" w14:textId="77777777" w:rsidR="00041292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D16241F" w14:textId="77777777" w:rsidR="00041292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574A96F" w14:textId="77777777" w:rsidR="00041292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794B7A7" w14:textId="77777777" w:rsidR="00041292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F566193" w14:textId="77777777" w:rsidR="00041292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FEA316C" w14:textId="77777777" w:rsidR="00041292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676E117" w14:textId="77777777" w:rsidR="004B2479" w:rsidRDefault="004B2479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9A5F590" w14:textId="77777777" w:rsidR="004B2479" w:rsidRDefault="004B2479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ECA76B9" w14:textId="77777777" w:rsidR="00C24317" w:rsidRDefault="00C24317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8394FC7" w14:textId="77777777" w:rsidR="00434AEE" w:rsidRDefault="00434AEE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426B6CE" w14:textId="77777777" w:rsidR="006E33DD" w:rsidRDefault="006E33DD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C3FE5AA" w14:textId="77777777" w:rsidR="006E33DD" w:rsidRDefault="006E33DD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A5A62BC" w14:textId="1A0B3E50" w:rsidR="00041292" w:rsidRPr="00D3159B" w:rsidRDefault="00041292" w:rsidP="00FD799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D3159B">
        <w:rPr>
          <w:rFonts w:ascii="Times New Roman" w:hAnsi="Times New Roman" w:cs="Times New Roman"/>
          <w:b/>
        </w:rPr>
        <w:t>NAZIV PROGRAMA:</w:t>
      </w:r>
      <w:r w:rsidR="00812D8A" w:rsidRPr="00D3159B">
        <w:rPr>
          <w:rFonts w:ascii="Times New Roman" w:hAnsi="Times New Roman" w:cs="Times New Roman"/>
          <w:b/>
        </w:rPr>
        <w:tab/>
      </w:r>
      <w:r w:rsidR="00F46D29" w:rsidRPr="00D3159B">
        <w:rPr>
          <w:rFonts w:ascii="Times New Roman" w:hAnsi="Times New Roman" w:cs="Times New Roman"/>
          <w:b/>
          <w:bCs/>
        </w:rPr>
        <w:t>5501 SREDNJOŠKOLSKO OBRAZOVANJE</w:t>
      </w:r>
    </w:p>
    <w:p w14:paraId="488A6DB5" w14:textId="77777777" w:rsidR="00434AEE" w:rsidRPr="00D3159B" w:rsidRDefault="00434AEE" w:rsidP="00434AEE">
      <w:pPr>
        <w:spacing w:after="0" w:line="240" w:lineRule="auto"/>
        <w:rPr>
          <w:rFonts w:ascii="Times New Roman" w:hAnsi="Times New Roman" w:cs="Times New Roman"/>
          <w:b/>
        </w:rPr>
      </w:pPr>
    </w:p>
    <w:p w14:paraId="6D10C009" w14:textId="2CE3CA0B" w:rsidR="00565359" w:rsidRPr="00D3159B" w:rsidRDefault="00565359" w:rsidP="00434AEE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D3159B">
        <w:rPr>
          <w:rFonts w:ascii="Times New Roman" w:hAnsi="Times New Roman" w:cs="Times New Roman"/>
          <w:b/>
        </w:rPr>
        <w:t xml:space="preserve">SVRHA PROGRAMA: </w:t>
      </w:r>
    </w:p>
    <w:p w14:paraId="6B83F777" w14:textId="33EFBB29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eastAsia="CIDFont+F5" w:hAnsi="Times New Roman" w:cs="Times New Roman"/>
        </w:rPr>
      </w:pPr>
      <w:r w:rsidRPr="00D3159B">
        <w:rPr>
          <w:rFonts w:ascii="Times New Roman" w:eastAsia="CIDFont+F5" w:hAnsi="Times New Roman" w:cs="Times New Roman"/>
        </w:rPr>
        <w:t>- osposobiti učenike za stjecanje kompetencija za zapošljavanje, samozapošljavanje</w:t>
      </w:r>
    </w:p>
    <w:p w14:paraId="29822886" w14:textId="558E7576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eastAsia="CIDFont+F5" w:hAnsi="Times New Roman" w:cs="Times New Roman"/>
        </w:rPr>
      </w:pPr>
      <w:r w:rsidRPr="00D3159B">
        <w:rPr>
          <w:rFonts w:ascii="Times New Roman" w:eastAsia="CIDFont+F5" w:hAnsi="Times New Roman" w:cs="Times New Roman"/>
        </w:rPr>
        <w:t>- unaprijediti kvalitetu nastave i osigurati učenicima kvalitetno obrazovanje i odgoj  kroz obrazovne programe</w:t>
      </w:r>
    </w:p>
    <w:p w14:paraId="01596CDB" w14:textId="09AC9BE7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eastAsia="CIDFont+F5" w:hAnsi="Times New Roman" w:cs="Times New Roman"/>
        </w:rPr>
      </w:pPr>
      <w:r w:rsidRPr="00D3159B">
        <w:rPr>
          <w:rFonts w:ascii="Times New Roman" w:eastAsia="CIDFont+F5" w:hAnsi="Times New Roman" w:cs="Times New Roman"/>
        </w:rPr>
        <w:t>- povećati odgovornost učenika i unaprijediti praćenje i vrednovanje učenika</w:t>
      </w:r>
    </w:p>
    <w:p w14:paraId="39CACCDB" w14:textId="2FB1188F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eastAsia="CIDFont+F5" w:hAnsi="Times New Roman" w:cs="Times New Roman"/>
        </w:rPr>
      </w:pPr>
      <w:r w:rsidRPr="00D3159B">
        <w:rPr>
          <w:rFonts w:ascii="Times New Roman" w:eastAsia="CIDFont+F5" w:hAnsi="Times New Roman" w:cs="Times New Roman"/>
        </w:rPr>
        <w:t>- stručno usavršavanje nastavnika kroz sudjelovanje na seminarima</w:t>
      </w:r>
    </w:p>
    <w:p w14:paraId="4F49F5F3" w14:textId="77777777" w:rsidR="00565359" w:rsidRPr="00D3159B" w:rsidRDefault="00565359" w:rsidP="00434AEE">
      <w:pPr>
        <w:spacing w:after="0" w:line="240" w:lineRule="auto"/>
        <w:rPr>
          <w:rFonts w:ascii="Times New Roman" w:hAnsi="Times New Roman" w:cs="Times New Roman"/>
          <w:b/>
        </w:rPr>
      </w:pPr>
    </w:p>
    <w:p w14:paraId="5E157AA9" w14:textId="77777777" w:rsidR="00565359" w:rsidRPr="00D3159B" w:rsidRDefault="00565359" w:rsidP="00434AEE">
      <w:pPr>
        <w:spacing w:after="0" w:line="240" w:lineRule="auto"/>
        <w:rPr>
          <w:rFonts w:ascii="Times New Roman" w:hAnsi="Times New Roman" w:cs="Times New Roman"/>
          <w:b/>
        </w:rPr>
      </w:pPr>
    </w:p>
    <w:p w14:paraId="019FA76D" w14:textId="41A2DBC4" w:rsidR="00B36200" w:rsidRPr="00D3159B" w:rsidRDefault="00565359" w:rsidP="00434AEE">
      <w:pPr>
        <w:spacing w:after="0" w:line="240" w:lineRule="auto"/>
        <w:rPr>
          <w:rFonts w:ascii="Times New Roman" w:hAnsi="Times New Roman" w:cs="Times New Roman"/>
          <w:b/>
        </w:rPr>
      </w:pPr>
      <w:r w:rsidRPr="00D3159B">
        <w:rPr>
          <w:rFonts w:ascii="Times New Roman" w:hAnsi="Times New Roman" w:cs="Times New Roman"/>
          <w:b/>
        </w:rPr>
        <w:t xml:space="preserve">POVEZANOST </w:t>
      </w:r>
      <w:r w:rsidR="008F50BE" w:rsidRPr="00D3159B">
        <w:rPr>
          <w:rFonts w:ascii="Times New Roman" w:hAnsi="Times New Roman" w:cs="Times New Roman"/>
          <w:b/>
        </w:rPr>
        <w:t xml:space="preserve">PROGRAMA </w:t>
      </w:r>
      <w:r w:rsidRPr="00D3159B">
        <w:rPr>
          <w:rFonts w:ascii="Times New Roman" w:hAnsi="Times New Roman" w:cs="Times New Roman"/>
          <w:b/>
        </w:rPr>
        <w:t>SA STRATEŠKIM DOKUMENTIMA:</w:t>
      </w:r>
    </w:p>
    <w:p w14:paraId="1FD5C56C" w14:textId="0CF34257" w:rsidR="00F46D29" w:rsidRPr="00D3159B" w:rsidRDefault="00F46D29" w:rsidP="00434AEE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D3159B">
        <w:rPr>
          <w:rFonts w:ascii="Times New Roman" w:hAnsi="Times New Roman" w:cs="Times New Roman"/>
        </w:rPr>
        <w:t>Plan razvoja Primorsko-goranske županije za razdoblje 2022. – 2027. godine</w:t>
      </w:r>
    </w:p>
    <w:p w14:paraId="315C30B2" w14:textId="471BA2DE" w:rsidR="00565359" w:rsidRPr="00D3159B" w:rsidRDefault="00565359" w:rsidP="00434AEE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14:paraId="64E6BEF0" w14:textId="5FCD0234" w:rsidR="00B36200" w:rsidRPr="00D3159B" w:rsidRDefault="00745A71" w:rsidP="00565359">
      <w:pPr>
        <w:spacing w:after="0" w:line="240" w:lineRule="auto"/>
        <w:ind w:firstLine="708"/>
        <w:rPr>
          <w:rFonts w:ascii="Times New Roman" w:hAnsi="Times New Roman" w:cs="Times New Roman"/>
          <w:i/>
          <w:iCs/>
        </w:rPr>
      </w:pPr>
      <w:r w:rsidRPr="00D3159B">
        <w:rPr>
          <w:rFonts w:ascii="Times New Roman" w:hAnsi="Times New Roman" w:cs="Times New Roman"/>
          <w:b/>
        </w:rPr>
        <w:t>POSEBNI</w:t>
      </w:r>
      <w:r w:rsidR="00B36200" w:rsidRPr="00D3159B">
        <w:rPr>
          <w:rFonts w:ascii="Times New Roman" w:hAnsi="Times New Roman" w:cs="Times New Roman"/>
          <w:b/>
        </w:rPr>
        <w:t xml:space="preserve"> CILJ: </w:t>
      </w:r>
    </w:p>
    <w:p w14:paraId="0337DBD4" w14:textId="522E3BC0" w:rsidR="00D73B33" w:rsidRPr="00D3159B" w:rsidRDefault="00D3159B" w:rsidP="00B36200">
      <w:pPr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NewRomanPS-BoldMT" w:hAnsi="TimesNewRomanPS-BoldMT" w:cs="TimesNewRomanPS-BoldMT"/>
        </w:rPr>
        <w:t xml:space="preserve"> Razvoj ljudskih potencijala i povećanje kvalitete života</w:t>
      </w:r>
    </w:p>
    <w:p w14:paraId="10F8FC68" w14:textId="239D5AAB" w:rsidR="00B36200" w:rsidRPr="00D3159B" w:rsidRDefault="00B36200" w:rsidP="00F46D29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DA550D5" w14:textId="77777777" w:rsidR="00D3159B" w:rsidRDefault="00D3159B" w:rsidP="00D3159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 New Roman" w:hAnsi="Times New Roman" w:cs="Times New Roman"/>
          <w:b/>
        </w:rPr>
        <w:t xml:space="preserve">             MJERA:</w:t>
      </w:r>
      <w:r w:rsidRPr="00D3159B">
        <w:rPr>
          <w:rFonts w:ascii="TimesNewRomanPS-BoldMT" w:hAnsi="TimesNewRomanPS-BoldMT" w:cs="TimesNewRomanPS-BoldMT"/>
          <w:b/>
          <w:bCs/>
        </w:rPr>
        <w:t xml:space="preserve"> </w:t>
      </w:r>
    </w:p>
    <w:p w14:paraId="1E01F6E5" w14:textId="19E0BC52" w:rsidR="00D3159B" w:rsidRPr="00D3159B" w:rsidRDefault="00D3159B" w:rsidP="00D3159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  <w:r w:rsidRPr="00D3159B">
        <w:rPr>
          <w:rFonts w:ascii="TimesNewRomanPS-BoldMT" w:hAnsi="TimesNewRomanPS-BoldMT" w:cs="TimesNewRomanPS-BoldMT"/>
        </w:rPr>
        <w:t>Unapređenje obrazovnog sustava te njegova usklađenost sa potrebama u</w:t>
      </w:r>
    </w:p>
    <w:p w14:paraId="3AF7D197" w14:textId="4C696417" w:rsidR="00D73B33" w:rsidRPr="00D3159B" w:rsidRDefault="00D3159B" w:rsidP="00D3159B">
      <w:pPr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NewRomanPS-BoldMT" w:hAnsi="TimesNewRomanPS-BoldMT" w:cs="TimesNewRomanPS-BoldMT"/>
        </w:rPr>
        <w:t>gospodarstvu</w:t>
      </w:r>
    </w:p>
    <w:p w14:paraId="15DB9864" w14:textId="77777777" w:rsidR="00B36200" w:rsidRPr="00D3159B" w:rsidRDefault="00B36200" w:rsidP="00434AEE">
      <w:pPr>
        <w:spacing w:after="0" w:line="240" w:lineRule="auto"/>
        <w:rPr>
          <w:rFonts w:ascii="Times New Roman" w:hAnsi="Times New Roman" w:cs="Times New Roman"/>
          <w:b/>
        </w:rPr>
      </w:pPr>
    </w:p>
    <w:p w14:paraId="2471ECC0" w14:textId="685F52BC" w:rsidR="00434AEE" w:rsidRPr="00D3159B" w:rsidRDefault="00434AEE" w:rsidP="00434AEE">
      <w:pPr>
        <w:spacing w:after="0" w:line="240" w:lineRule="auto"/>
        <w:rPr>
          <w:rFonts w:ascii="Times New Roman" w:hAnsi="Times New Roman" w:cs="Times New Roman"/>
          <w:i/>
        </w:rPr>
      </w:pPr>
      <w:r w:rsidRPr="00D3159B">
        <w:rPr>
          <w:rFonts w:ascii="Times New Roman" w:hAnsi="Times New Roman" w:cs="Times New Roman"/>
          <w:b/>
        </w:rPr>
        <w:t>ZAKONSKE I DRUGE PODLOGE NA KOJIMA SE PROGRAM ZASNIVA:</w:t>
      </w:r>
      <w:r w:rsidR="00D3713E" w:rsidRPr="00D3159B">
        <w:rPr>
          <w:rFonts w:ascii="Times New Roman" w:hAnsi="Times New Roman" w:cs="Times New Roman"/>
          <w:b/>
        </w:rPr>
        <w:t xml:space="preserve"> </w:t>
      </w:r>
    </w:p>
    <w:p w14:paraId="6E25954F" w14:textId="52293052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2DDDD44" w14:textId="6C55D598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eastAsia="CIDFont+F5" w:hAnsi="Times New Roman" w:cs="Times New Roman"/>
        </w:rPr>
        <w:t xml:space="preserve">- </w:t>
      </w:r>
      <w:r w:rsidRPr="00D3159B">
        <w:rPr>
          <w:rFonts w:ascii="Times New Roman" w:hAnsi="Times New Roman" w:cs="Times New Roman"/>
        </w:rPr>
        <w:t>Zakon o odgoju i obrazovanju u osnovnoj i srednjoj školi (NN br. 87/08, 86/09, 92/10, 105/10, 90/11,</w:t>
      </w:r>
    </w:p>
    <w:p w14:paraId="047E489B" w14:textId="77777777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5/12, 16/12, 86/12, 126/12, 94/13, 152/14, 7/17, 68/18, 98/19, 64/20 i 151/22),</w:t>
      </w:r>
    </w:p>
    <w:p w14:paraId="7BB4200C" w14:textId="1C1E0D82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eastAsia="CIDFont+F5" w:hAnsi="Times New Roman" w:cs="Times New Roman"/>
        </w:rPr>
        <w:t xml:space="preserve">- </w:t>
      </w:r>
      <w:r w:rsidRPr="00D3159B">
        <w:rPr>
          <w:rFonts w:ascii="Times New Roman" w:hAnsi="Times New Roman" w:cs="Times New Roman"/>
        </w:rPr>
        <w:t>Zakon o ustanovama (NN br. 76/93, 29/97, 47/99, 35/08, 127/19 i 151/22),</w:t>
      </w:r>
    </w:p>
    <w:p w14:paraId="483E5FF9" w14:textId="3519BC54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eastAsia="CIDFont+F5" w:hAnsi="Times New Roman" w:cs="Times New Roman"/>
        </w:rPr>
        <w:t xml:space="preserve">- </w:t>
      </w:r>
      <w:r w:rsidRPr="00D3159B">
        <w:rPr>
          <w:rFonts w:ascii="Times New Roman" w:hAnsi="Times New Roman" w:cs="Times New Roman"/>
        </w:rPr>
        <w:t>Državni pedagoški standard srednjoškolskog sustava odgoja i obrazovanja (NN br. 63/08, 90/10),</w:t>
      </w:r>
    </w:p>
    <w:p w14:paraId="1BF4B7CA" w14:textId="2CBCBA78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eastAsia="CIDFont+F5" w:hAnsi="Times New Roman" w:cs="Times New Roman"/>
        </w:rPr>
        <w:t xml:space="preserve">- </w:t>
      </w:r>
      <w:r w:rsidRPr="00D3159B">
        <w:rPr>
          <w:rFonts w:ascii="Times New Roman" w:hAnsi="Times New Roman" w:cs="Times New Roman"/>
        </w:rPr>
        <w:t>Zakon o proračunu (NN br. 144/21), Pravilnik o proračunskim klasifikacijama (NN br. 26/10, 120/13,</w:t>
      </w:r>
    </w:p>
    <w:p w14:paraId="163B7C2E" w14:textId="77777777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1/20), Pravilnik o proračunskom računovodstvu i Računskom planu (NN br. 124/14, 115/15, 87/16,</w:t>
      </w:r>
    </w:p>
    <w:p w14:paraId="0317A23E" w14:textId="77777777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3/18, 126/19 i 108/20), Pravilnik o financijskom izvještavanju u proračunskom računovodstvu (NN br.</w:t>
      </w:r>
    </w:p>
    <w:p w14:paraId="3CB7DA79" w14:textId="77777777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37/22) i Pravilnik o polugodišnjem i godišnjem izvještaju o izvršenju proračuna i financijskog plana (NN</w:t>
      </w:r>
    </w:p>
    <w:p w14:paraId="74452567" w14:textId="77777777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br. 85/23),</w:t>
      </w:r>
    </w:p>
    <w:p w14:paraId="1BB8E245" w14:textId="40C8A907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eastAsia="CIDFont+F5" w:hAnsi="Times New Roman" w:cs="Times New Roman"/>
        </w:rPr>
        <w:t xml:space="preserve">- </w:t>
      </w:r>
      <w:r w:rsidRPr="00D3159B">
        <w:rPr>
          <w:rFonts w:ascii="Times New Roman" w:hAnsi="Times New Roman" w:cs="Times New Roman"/>
        </w:rPr>
        <w:t>Zakon o fiskalnoj odgovornosti (NN br. 111/18) i Uredba o sastavljanju i predaji Izjave o fiskalnoj</w:t>
      </w:r>
    </w:p>
    <w:p w14:paraId="1ECD42AA" w14:textId="77777777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odgovornosti i izvještaja o primjeni fiskalnih pravila (NN br. 95/19),</w:t>
      </w:r>
    </w:p>
    <w:p w14:paraId="4383462E" w14:textId="180B26DF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eastAsia="CIDFont+F5" w:hAnsi="Times New Roman" w:cs="Times New Roman"/>
        </w:rPr>
        <w:t xml:space="preserve">- </w:t>
      </w:r>
      <w:r w:rsidRPr="00D3159B">
        <w:rPr>
          <w:rFonts w:ascii="Times New Roman" w:hAnsi="Times New Roman" w:cs="Times New Roman"/>
        </w:rPr>
        <w:t>Kolektivni ugovor za zaposlenike u srednjoškolskim ustanovama (NN br. 51/18) i Odluka o isplati</w:t>
      </w:r>
    </w:p>
    <w:p w14:paraId="1E28250F" w14:textId="77777777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materijalnih i nematerijalnih prava te drugih naknada za zaposlenike u srednjoškolskim ustanovama</w:t>
      </w:r>
    </w:p>
    <w:p w14:paraId="16F54384" w14:textId="46942F4C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(NN br. 60/22)</w:t>
      </w:r>
    </w:p>
    <w:p w14:paraId="5A2BEE13" w14:textId="57E17272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eastAsia="CIDFont+F5" w:hAnsi="Times New Roman" w:cs="Times New Roman"/>
        </w:rPr>
        <w:t xml:space="preserve">- </w:t>
      </w:r>
      <w:r w:rsidRPr="00D3159B">
        <w:rPr>
          <w:rFonts w:ascii="Times New Roman" w:hAnsi="Times New Roman" w:cs="Times New Roman"/>
        </w:rPr>
        <w:t>Sporazum o dodatku na plaću zaposlenima u osnovnoškolskim i srednjoškolskim ustanovama te</w:t>
      </w:r>
    </w:p>
    <w:p w14:paraId="625947E9" w14:textId="4118E99E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ustanovama u znanosti i visokom obrazovanju (NN br. 122/19),</w:t>
      </w:r>
    </w:p>
    <w:p w14:paraId="73C732E7" w14:textId="3DE75B63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eastAsia="CIDFont+F5" w:hAnsi="Times New Roman" w:cs="Times New Roman"/>
        </w:rPr>
        <w:t xml:space="preserve">- </w:t>
      </w:r>
      <w:r w:rsidRPr="00D3159B">
        <w:rPr>
          <w:rFonts w:ascii="Times New Roman" w:hAnsi="Times New Roman" w:cs="Times New Roman"/>
        </w:rPr>
        <w:t>Temeljni kolektivni ugovor za službenike i namještenike u javnim službama (NN br. 56/22),</w:t>
      </w:r>
    </w:p>
    <w:p w14:paraId="16289CE6" w14:textId="67D60AAD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eastAsia="CIDFont+F5" w:hAnsi="Times New Roman" w:cs="Times New Roman"/>
        </w:rPr>
        <w:t xml:space="preserve">- </w:t>
      </w:r>
      <w:r w:rsidRPr="00D3159B">
        <w:rPr>
          <w:rFonts w:ascii="Times New Roman" w:hAnsi="Times New Roman" w:cs="Times New Roman"/>
        </w:rPr>
        <w:t>Odluka o isplati privremenog dodatka na plaću državnim službenicima i namještenicima te</w:t>
      </w:r>
    </w:p>
    <w:p w14:paraId="2F17E292" w14:textId="77777777" w:rsidR="00F46D29" w:rsidRPr="00D3159B" w:rsidRDefault="00F46D29" w:rsidP="00F4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službenicima i namještenicima u javnim službama (NN br. 65/23)</w:t>
      </w:r>
    </w:p>
    <w:p w14:paraId="2BF5E8F0" w14:textId="593F70B6" w:rsidR="00F46D29" w:rsidRPr="00D3713E" w:rsidRDefault="00F46D29" w:rsidP="00F46D29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723FF066" w14:textId="7EE2A0CD" w:rsidR="00434AEE" w:rsidRDefault="00434AEE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CDF662" w14:textId="77777777" w:rsidR="00D73B33" w:rsidRPr="00434AEE" w:rsidRDefault="00D73B33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44713C" w14:textId="6AE450A0" w:rsidR="00D3159B" w:rsidRPr="00D3159B" w:rsidRDefault="00B36200" w:rsidP="00D3159B">
      <w:pPr>
        <w:spacing w:after="0" w:line="240" w:lineRule="auto"/>
        <w:rPr>
          <w:rFonts w:ascii="Times New Roman" w:hAnsi="Times New Roman" w:cs="Times New Roman"/>
          <w:b/>
        </w:rPr>
      </w:pPr>
      <w:r w:rsidRPr="00D3159B">
        <w:rPr>
          <w:rFonts w:ascii="Times New Roman" w:hAnsi="Times New Roman" w:cs="Times New Roman"/>
          <w:b/>
        </w:rPr>
        <w:t>ISHODIŠTE I POKAZATELJI NA KOJIMA SE ZASNIVAJU IZRAČUNI I OCJENE POTREBNIH SREDSTAVA ZA PROVOĐENJE PROGRAMA:</w:t>
      </w:r>
      <w:r w:rsidR="00D3713E" w:rsidRPr="00D3159B">
        <w:rPr>
          <w:rFonts w:ascii="Times New Roman" w:hAnsi="Times New Roman" w:cs="Times New Roman"/>
          <w:b/>
        </w:rPr>
        <w:t xml:space="preserve"> </w:t>
      </w:r>
    </w:p>
    <w:p w14:paraId="6AB90155" w14:textId="1B93C205" w:rsidR="00D3159B" w:rsidRPr="00D3159B" w:rsidRDefault="00D3159B" w:rsidP="00D31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Upute proračunskim korisnicima za izradu proračuna Primorsko-goranske županije za razdoblje 2026.-2028.</w:t>
      </w:r>
    </w:p>
    <w:p w14:paraId="5675015B" w14:textId="77777777" w:rsidR="00D3159B" w:rsidRPr="00D3159B" w:rsidRDefault="00D3159B" w:rsidP="00D31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godine, stvarni troškovi iz prethodnih godina, potrebe ciljanih skupina, Temeljni kolektivni ugovor za službenike</w:t>
      </w:r>
    </w:p>
    <w:p w14:paraId="2F1E96A5" w14:textId="0DE2BEA1" w:rsidR="00F2656E" w:rsidRPr="00D3159B" w:rsidRDefault="00D3159B" w:rsidP="00F26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i namještenike u javnim službama, Godišnji plan i program rada za školsku 2025./2026. godinu, Kurikulum za</w:t>
      </w:r>
      <w:r w:rsidR="00F2656E">
        <w:rPr>
          <w:rFonts w:ascii="Times New Roman" w:hAnsi="Times New Roman" w:cs="Times New Roman"/>
        </w:rPr>
        <w:t xml:space="preserve"> </w:t>
      </w:r>
      <w:r w:rsidR="00F2656E" w:rsidRPr="00D3159B">
        <w:rPr>
          <w:rFonts w:ascii="Times New Roman" w:hAnsi="Times New Roman" w:cs="Times New Roman"/>
        </w:rPr>
        <w:t xml:space="preserve">školsku 2025./2026. godinu, analiza stvarnih troškova i ostvarenih vlastitih i namjenskih prihoda </w:t>
      </w:r>
      <w:r w:rsidR="00F2656E">
        <w:rPr>
          <w:rFonts w:ascii="Times New Roman" w:hAnsi="Times New Roman" w:cs="Times New Roman"/>
        </w:rPr>
        <w:t>š</w:t>
      </w:r>
      <w:r w:rsidR="00F2656E" w:rsidRPr="00D3159B">
        <w:rPr>
          <w:rFonts w:ascii="Times New Roman" w:hAnsi="Times New Roman" w:cs="Times New Roman"/>
        </w:rPr>
        <w:t>kole iz</w:t>
      </w:r>
    </w:p>
    <w:p w14:paraId="75366956" w14:textId="7419DBBC" w:rsidR="00812D8A" w:rsidRPr="00D3159B" w:rsidRDefault="00F2656E" w:rsidP="00F2656E">
      <w:pPr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prethodnih godina.</w:t>
      </w:r>
    </w:p>
    <w:p w14:paraId="4373F8A2" w14:textId="37D6127B" w:rsidR="00B36200" w:rsidRPr="00D3159B" w:rsidRDefault="00B36200" w:rsidP="00434AEE">
      <w:pPr>
        <w:spacing w:after="0" w:line="240" w:lineRule="auto"/>
        <w:rPr>
          <w:rFonts w:ascii="Times New Roman" w:hAnsi="Times New Roman" w:cs="Times New Roman"/>
        </w:rPr>
      </w:pPr>
    </w:p>
    <w:p w14:paraId="53164A5F" w14:textId="77777777" w:rsidR="00B36200" w:rsidRDefault="00B36200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301174" w14:textId="77777777" w:rsidR="00B36200" w:rsidRDefault="00B36200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1A5B0B" w14:textId="69AEB8F0" w:rsidR="00377DF3" w:rsidRPr="00F2656E" w:rsidRDefault="00377DF3" w:rsidP="00377DF3">
      <w:pPr>
        <w:spacing w:after="0" w:line="240" w:lineRule="auto"/>
        <w:rPr>
          <w:rFonts w:ascii="Times New Roman" w:hAnsi="Times New Roman" w:cs="Times New Roman"/>
          <w:i/>
        </w:rPr>
      </w:pPr>
      <w:r w:rsidRPr="00F2656E">
        <w:rPr>
          <w:rFonts w:ascii="Times New Roman" w:hAnsi="Times New Roman" w:cs="Times New Roman"/>
          <w:b/>
        </w:rPr>
        <w:t>IZVJEŠTAJ O POSTIGNUTIM CILJEVIMA I REZULTATIMA PROGRAMA TEMELJENIM NA POKAZATELJIMA USPJEŠNOSTI U PRETHODNOJ GODINI:</w:t>
      </w:r>
      <w:r w:rsidR="00D3713E" w:rsidRPr="00F2656E">
        <w:rPr>
          <w:rFonts w:ascii="Times New Roman" w:hAnsi="Times New Roman" w:cs="Times New Roman"/>
          <w:b/>
        </w:rPr>
        <w:t xml:space="preserve"> </w:t>
      </w:r>
    </w:p>
    <w:p w14:paraId="3AB655AD" w14:textId="28524071" w:rsidR="00D3159B" w:rsidRPr="00F2656E" w:rsidRDefault="00D3159B" w:rsidP="00D31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656E">
        <w:rPr>
          <w:rFonts w:ascii="Times New Roman" w:hAnsi="Times New Roman" w:cs="Times New Roman"/>
        </w:rPr>
        <w:t>U školskoj godini 2024./2025. ostvareni su zacrtani ciljevi i zadaci predviđeni Godišnjim planom i programom</w:t>
      </w:r>
    </w:p>
    <w:p w14:paraId="00019BDA" w14:textId="77777777" w:rsidR="00D3159B" w:rsidRPr="00F2656E" w:rsidRDefault="00D3159B" w:rsidP="00D31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656E">
        <w:rPr>
          <w:rFonts w:ascii="Times New Roman" w:hAnsi="Times New Roman" w:cs="Times New Roman"/>
        </w:rPr>
        <w:t>rada te Kurikulumom Škole.</w:t>
      </w:r>
    </w:p>
    <w:p w14:paraId="0CC8CB57" w14:textId="781D50D9" w:rsidR="00D3159B" w:rsidRPr="00F2656E" w:rsidRDefault="00D3159B" w:rsidP="00D31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656E">
        <w:rPr>
          <w:rFonts w:ascii="Times New Roman" w:hAnsi="Times New Roman" w:cs="Times New Roman"/>
        </w:rPr>
        <w:t xml:space="preserve">Na početku školske godine 2024./2025. bilo je upisano  </w:t>
      </w:r>
      <w:r w:rsidR="008E346C" w:rsidRPr="00F2656E">
        <w:rPr>
          <w:rFonts w:ascii="Times New Roman" w:hAnsi="Times New Roman" w:cs="Times New Roman"/>
        </w:rPr>
        <w:t>1</w:t>
      </w:r>
      <w:r w:rsidR="00F2656E" w:rsidRPr="00F2656E">
        <w:rPr>
          <w:rFonts w:ascii="Times New Roman" w:hAnsi="Times New Roman" w:cs="Times New Roman"/>
        </w:rPr>
        <w:t>23</w:t>
      </w:r>
      <w:r w:rsidR="008E346C" w:rsidRPr="00F2656E">
        <w:rPr>
          <w:rFonts w:ascii="Times New Roman" w:hAnsi="Times New Roman" w:cs="Times New Roman"/>
        </w:rPr>
        <w:t xml:space="preserve"> </w:t>
      </w:r>
      <w:r w:rsidRPr="00F2656E">
        <w:rPr>
          <w:rFonts w:ascii="Times New Roman" w:hAnsi="Times New Roman" w:cs="Times New Roman"/>
        </w:rPr>
        <w:t xml:space="preserve">učenika u 7 razredna odjela,  </w:t>
      </w:r>
      <w:r w:rsidR="00F2656E" w:rsidRPr="00F2656E">
        <w:rPr>
          <w:rFonts w:ascii="Times New Roman" w:hAnsi="Times New Roman" w:cs="Times New Roman"/>
        </w:rPr>
        <w:t>a</w:t>
      </w:r>
      <w:r w:rsidRPr="00F2656E">
        <w:rPr>
          <w:rFonts w:ascii="Times New Roman" w:hAnsi="Times New Roman" w:cs="Times New Roman"/>
        </w:rPr>
        <w:t xml:space="preserve"> kraj školske godine </w:t>
      </w:r>
      <w:r w:rsidR="00F2656E" w:rsidRPr="00F2656E">
        <w:rPr>
          <w:rFonts w:ascii="Times New Roman" w:hAnsi="Times New Roman" w:cs="Times New Roman"/>
        </w:rPr>
        <w:t>uspješno je završilo 117 učenik odnosno 93,42%.</w:t>
      </w:r>
    </w:p>
    <w:p w14:paraId="17B39C9B" w14:textId="1F0FADCA" w:rsidR="00F2656E" w:rsidRDefault="00F2656E" w:rsidP="00D31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F2656E">
        <w:rPr>
          <w:rFonts w:ascii="Times New Roman" w:hAnsi="Times New Roman" w:cs="Times New Roman"/>
          <w:color w:val="333333"/>
          <w:shd w:val="clear" w:color="auto" w:fill="FFFFFF"/>
        </w:rPr>
        <w:t>Od ukupnog broja učenika na kraju školske 2024./2025. g. odličan opći uspjeh postiglo je 8  učenika, vrlo dobar uspjeh 18 učenika, dobar uspjeh  9 učenika, dovoljan 0, a 0 učenika nedovoljan te u školskoj 2024./2025. godini 6 učenika ponavlja razred.</w:t>
      </w:r>
    </w:p>
    <w:p w14:paraId="5C84B6A0" w14:textId="77777777" w:rsidR="00F2656E" w:rsidRPr="00F2656E" w:rsidRDefault="00F2656E" w:rsidP="00F26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656E">
        <w:rPr>
          <w:rFonts w:ascii="Times New Roman" w:hAnsi="Times New Roman" w:cs="Times New Roman"/>
        </w:rPr>
        <w:t>Realizacijom programa Srednjoškolsko obrazovanje ostvareni su uvjeti koji su omogućili realizaciju nastavnih</w:t>
      </w:r>
    </w:p>
    <w:p w14:paraId="6A5EFB7A" w14:textId="77777777" w:rsidR="00F2656E" w:rsidRPr="00F2656E" w:rsidRDefault="00F2656E" w:rsidP="00F26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656E">
        <w:rPr>
          <w:rFonts w:ascii="Times New Roman" w:hAnsi="Times New Roman" w:cs="Times New Roman"/>
        </w:rPr>
        <w:t>planova i programa rada. Usvojeni plan izvršava se prema utvrđenoj dinamici te se očekuje njegovo izvršenje</w:t>
      </w:r>
    </w:p>
    <w:p w14:paraId="58E271FA" w14:textId="77777777" w:rsidR="00F2656E" w:rsidRPr="00F2656E" w:rsidRDefault="00F2656E" w:rsidP="00F26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656E">
        <w:rPr>
          <w:rFonts w:ascii="Times New Roman" w:hAnsi="Times New Roman" w:cs="Times New Roman"/>
        </w:rPr>
        <w:t>do kraja godine.</w:t>
      </w:r>
    </w:p>
    <w:p w14:paraId="6EF9B6F6" w14:textId="0DCB52A1" w:rsidR="00D3159B" w:rsidRPr="00F2656E" w:rsidRDefault="00D3159B" w:rsidP="00F2656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14:paraId="62238EE9" w14:textId="77777777" w:rsidR="00377DF3" w:rsidRDefault="00377DF3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241ACA" w14:textId="77777777" w:rsidR="00377DF3" w:rsidRDefault="00377DF3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9B45B5" w14:textId="77777777" w:rsidR="008F50BE" w:rsidRDefault="008F50BE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A34DCC7" w14:textId="5BEE5763" w:rsidR="00041292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NAČIN I SREDSTVA ZA REALIZACIJU PROGRAMA:</w:t>
      </w:r>
    </w:p>
    <w:p w14:paraId="09069C08" w14:textId="77777777"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0"/>
        <w:gridCol w:w="3869"/>
        <w:gridCol w:w="1661"/>
        <w:gridCol w:w="1661"/>
        <w:gridCol w:w="1628"/>
      </w:tblGrid>
      <w:tr w:rsidR="00B36200" w:rsidRPr="00041292" w14:paraId="0AF48B9A" w14:textId="77777777" w:rsidTr="00F2656E">
        <w:tc>
          <w:tcPr>
            <w:tcW w:w="810" w:type="dxa"/>
          </w:tcPr>
          <w:p w14:paraId="5D9C9B4C" w14:textId="77777777" w:rsidR="00B36200" w:rsidRPr="00041292" w:rsidRDefault="00B36200" w:rsidP="00434A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3869" w:type="dxa"/>
          </w:tcPr>
          <w:p w14:paraId="5BFE9BE2" w14:textId="77777777" w:rsidR="00B36200" w:rsidRPr="00041292" w:rsidRDefault="00B36200" w:rsidP="00434AE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aktivnosti / projekta</w:t>
            </w:r>
          </w:p>
        </w:tc>
        <w:tc>
          <w:tcPr>
            <w:tcW w:w="1661" w:type="dxa"/>
          </w:tcPr>
          <w:p w14:paraId="51AF0ECF" w14:textId="2A25C4FB" w:rsidR="00B36200" w:rsidRPr="00041292" w:rsidRDefault="007E3FAA" w:rsidP="001D1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D10AF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D1F35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B3620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61" w:type="dxa"/>
          </w:tcPr>
          <w:p w14:paraId="43D7EFA5" w14:textId="265B1D65" w:rsidR="00B36200" w:rsidRPr="00041292" w:rsidRDefault="00B36200" w:rsidP="00CD2D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0466B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D1F35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28" w:type="dxa"/>
          </w:tcPr>
          <w:p w14:paraId="4E115B9E" w14:textId="02CBBDA8" w:rsidR="00B36200" w:rsidRPr="00041292" w:rsidRDefault="00B36200" w:rsidP="00CD2D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A666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D1F35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F2656E" w:rsidRPr="00041292" w14:paraId="5BF88E37" w14:textId="77777777" w:rsidTr="00F2656E">
        <w:tc>
          <w:tcPr>
            <w:tcW w:w="810" w:type="dxa"/>
          </w:tcPr>
          <w:p w14:paraId="629C4632" w14:textId="77777777" w:rsidR="00F2656E" w:rsidRPr="000C7146" w:rsidRDefault="00F2656E" w:rsidP="00F265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69" w:type="dxa"/>
          </w:tcPr>
          <w:p w14:paraId="4E33B11A" w14:textId="478E50A4" w:rsidR="00F2656E" w:rsidRPr="00F2656E" w:rsidRDefault="00F2656E" w:rsidP="00F265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203DCF4C" w14:textId="301E0EAF" w:rsidR="00F2656E" w:rsidRPr="00F2656E" w:rsidRDefault="00F2656E" w:rsidP="00F2656E">
            <w:pPr>
              <w:rPr>
                <w:rFonts w:ascii="Times New Roman" w:hAnsi="Times New Roman" w:cs="Times New Roman"/>
              </w:rPr>
            </w:pPr>
            <w:r w:rsidRPr="00F2656E">
              <w:rPr>
                <w:rFonts w:ascii="Times New Roman" w:hAnsi="Times New Roman" w:cs="Times New Roman"/>
              </w:rPr>
              <w:t>A550101 Osiguravanje uvjeta rada</w:t>
            </w:r>
          </w:p>
        </w:tc>
        <w:tc>
          <w:tcPr>
            <w:tcW w:w="1661" w:type="dxa"/>
          </w:tcPr>
          <w:p w14:paraId="7E4655FF" w14:textId="46A5B333" w:rsidR="00F2656E" w:rsidRPr="00F2656E" w:rsidRDefault="00F2656E" w:rsidP="00F2656E">
            <w:pPr>
              <w:jc w:val="center"/>
              <w:rPr>
                <w:rFonts w:ascii="Times New Roman" w:hAnsi="Times New Roman" w:cs="Times New Roman"/>
              </w:rPr>
            </w:pPr>
            <w:r w:rsidRPr="00F2656E">
              <w:rPr>
                <w:rFonts w:ascii="Times New Roman" w:hAnsi="Times New Roman" w:cs="Times New Roman"/>
              </w:rPr>
              <w:t>969.853,03</w:t>
            </w:r>
          </w:p>
        </w:tc>
        <w:tc>
          <w:tcPr>
            <w:tcW w:w="1661" w:type="dxa"/>
          </w:tcPr>
          <w:p w14:paraId="6B5E0B19" w14:textId="5DD89194" w:rsidR="00F2656E" w:rsidRPr="00F2656E" w:rsidRDefault="00F2656E" w:rsidP="00F2656E">
            <w:pPr>
              <w:jc w:val="center"/>
              <w:rPr>
                <w:rFonts w:ascii="Times New Roman" w:hAnsi="Times New Roman" w:cs="Times New Roman"/>
              </w:rPr>
            </w:pPr>
            <w:r w:rsidRPr="00F2656E">
              <w:rPr>
                <w:rFonts w:ascii="Times New Roman" w:hAnsi="Times New Roman" w:cs="Times New Roman"/>
              </w:rPr>
              <w:t>968.865,00</w:t>
            </w:r>
          </w:p>
        </w:tc>
        <w:tc>
          <w:tcPr>
            <w:tcW w:w="1628" w:type="dxa"/>
          </w:tcPr>
          <w:p w14:paraId="11DCBAD7" w14:textId="5855C3BD" w:rsidR="00F2656E" w:rsidRPr="00F2656E" w:rsidRDefault="00F2656E" w:rsidP="00F2656E">
            <w:pPr>
              <w:jc w:val="center"/>
              <w:rPr>
                <w:rFonts w:ascii="Times New Roman" w:hAnsi="Times New Roman" w:cs="Times New Roman"/>
              </w:rPr>
            </w:pPr>
            <w:r w:rsidRPr="00F2656E">
              <w:rPr>
                <w:rFonts w:ascii="Times New Roman" w:hAnsi="Times New Roman" w:cs="Times New Roman"/>
              </w:rPr>
              <w:t>968865,00</w:t>
            </w:r>
          </w:p>
        </w:tc>
      </w:tr>
      <w:tr w:rsidR="00F2656E" w:rsidRPr="00041292" w14:paraId="221258E0" w14:textId="77777777" w:rsidTr="00F2656E">
        <w:tc>
          <w:tcPr>
            <w:tcW w:w="810" w:type="dxa"/>
          </w:tcPr>
          <w:p w14:paraId="230A9DBA" w14:textId="77777777" w:rsidR="00F2656E" w:rsidRPr="00041292" w:rsidRDefault="00F2656E" w:rsidP="00F265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69" w:type="dxa"/>
          </w:tcPr>
          <w:p w14:paraId="6951B1D9" w14:textId="77777777" w:rsidR="00F2656E" w:rsidRPr="00041292" w:rsidRDefault="00F2656E" w:rsidP="00F265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Ukupno program:</w:t>
            </w:r>
          </w:p>
        </w:tc>
        <w:tc>
          <w:tcPr>
            <w:tcW w:w="1661" w:type="dxa"/>
          </w:tcPr>
          <w:p w14:paraId="7E20C465" w14:textId="1D0E6219" w:rsidR="00F2656E" w:rsidRPr="0034332B" w:rsidRDefault="0034332B" w:rsidP="00343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332B">
              <w:rPr>
                <w:rFonts w:ascii="Times New Roman" w:hAnsi="Times New Roman" w:cs="Times New Roman"/>
                <w:b/>
              </w:rPr>
              <w:t>969.853,03</w:t>
            </w:r>
          </w:p>
        </w:tc>
        <w:tc>
          <w:tcPr>
            <w:tcW w:w="1661" w:type="dxa"/>
          </w:tcPr>
          <w:p w14:paraId="4A1B4C7A" w14:textId="3423DF6E" w:rsidR="00F2656E" w:rsidRPr="0034332B" w:rsidRDefault="0034332B" w:rsidP="00343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332B">
              <w:rPr>
                <w:rFonts w:ascii="Times New Roman" w:hAnsi="Times New Roman" w:cs="Times New Roman"/>
                <w:b/>
              </w:rPr>
              <w:t>969.853,03</w:t>
            </w:r>
          </w:p>
        </w:tc>
        <w:tc>
          <w:tcPr>
            <w:tcW w:w="1628" w:type="dxa"/>
          </w:tcPr>
          <w:p w14:paraId="1451D2D8" w14:textId="5F3F53B4" w:rsidR="00F2656E" w:rsidRPr="0034332B" w:rsidRDefault="0034332B" w:rsidP="00343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332B">
              <w:rPr>
                <w:rFonts w:ascii="Times New Roman" w:hAnsi="Times New Roman" w:cs="Times New Roman"/>
                <w:b/>
              </w:rPr>
              <w:t>969.853,03</w:t>
            </w:r>
          </w:p>
        </w:tc>
      </w:tr>
    </w:tbl>
    <w:p w14:paraId="34E849E4" w14:textId="77777777" w:rsidR="00041292" w:rsidRDefault="00041292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E67725D" w14:textId="77777777"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19B3F03" w14:textId="780ED160" w:rsidR="007E3FAA" w:rsidRDefault="007E3FAA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E3FAA">
        <w:rPr>
          <w:rFonts w:ascii="Arial" w:hAnsi="Arial" w:cs="Arial"/>
          <w:b/>
          <w:sz w:val="20"/>
          <w:szCs w:val="20"/>
        </w:rPr>
        <w:t>RAZLOG ODSTUPANJA OD PROŠLOGODINJIH PROJEKCIJA:</w:t>
      </w:r>
      <w:r w:rsidR="00D70965">
        <w:rPr>
          <w:rFonts w:ascii="Arial" w:hAnsi="Arial" w:cs="Arial"/>
          <w:b/>
          <w:sz w:val="20"/>
          <w:szCs w:val="20"/>
        </w:rPr>
        <w:t xml:space="preserve"> </w:t>
      </w:r>
    </w:p>
    <w:p w14:paraId="5AC793B4" w14:textId="2CC4A392" w:rsidR="002862AF" w:rsidRPr="002862AF" w:rsidRDefault="0034332B" w:rsidP="002862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Plan  za 2026. godinu bilježi pad 1,11%odnosno 114.129,53 EUR u odnosu na projekciju plana za 2025 zbog manjih materijalnih troškova zaposlenika.  </w:t>
      </w:r>
    </w:p>
    <w:p w14:paraId="61DE680F" w14:textId="77777777" w:rsidR="007E3FAA" w:rsidRDefault="007E3FAA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C4B0435" w14:textId="0233EB8E" w:rsidR="00041292" w:rsidRDefault="00041292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POKAZATELJI </w:t>
      </w:r>
      <w:r w:rsidRPr="001D1D44">
        <w:rPr>
          <w:rFonts w:ascii="Arial" w:hAnsi="Arial" w:cs="Arial"/>
          <w:b/>
          <w:sz w:val="20"/>
          <w:szCs w:val="20"/>
        </w:rPr>
        <w:t>USPJEŠNOSTI:</w:t>
      </w:r>
      <w:r w:rsidR="00D70965" w:rsidRPr="001D1D44">
        <w:rPr>
          <w:rFonts w:ascii="Arial" w:hAnsi="Arial" w:cs="Arial"/>
          <w:b/>
          <w:sz w:val="20"/>
          <w:szCs w:val="20"/>
        </w:rPr>
        <w:t xml:space="preserve"> </w:t>
      </w:r>
    </w:p>
    <w:p w14:paraId="54ED294A" w14:textId="77777777"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861" w:type="dxa"/>
        <w:tblLayout w:type="fixed"/>
        <w:tblLook w:val="04A0" w:firstRow="1" w:lastRow="0" w:firstColumn="1" w:lastColumn="0" w:noHBand="0" w:noVBand="1"/>
      </w:tblPr>
      <w:tblGrid>
        <w:gridCol w:w="1230"/>
        <w:gridCol w:w="2897"/>
        <w:gridCol w:w="630"/>
        <w:gridCol w:w="1276"/>
        <w:gridCol w:w="1276"/>
        <w:gridCol w:w="1276"/>
        <w:gridCol w:w="1276"/>
      </w:tblGrid>
      <w:tr w:rsidR="007E3FAA" w:rsidRPr="00041292" w14:paraId="2A3A7B5A" w14:textId="77777777" w:rsidTr="00873545">
        <w:trPr>
          <w:trHeight w:val="634"/>
        </w:trPr>
        <w:tc>
          <w:tcPr>
            <w:tcW w:w="1230" w:type="dxa"/>
            <w:vAlign w:val="center"/>
          </w:tcPr>
          <w:p w14:paraId="2955D307" w14:textId="77777777" w:rsidR="007E3FAA" w:rsidRPr="001D1D44" w:rsidRDefault="007E3FAA" w:rsidP="00434A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1D44">
              <w:rPr>
                <w:rFonts w:ascii="Arial" w:hAnsi="Arial" w:cs="Arial"/>
                <w:b/>
                <w:sz w:val="18"/>
                <w:szCs w:val="18"/>
              </w:rPr>
              <w:t>Pokazatelj uspješnosti</w:t>
            </w:r>
          </w:p>
        </w:tc>
        <w:tc>
          <w:tcPr>
            <w:tcW w:w="2897" w:type="dxa"/>
            <w:vAlign w:val="center"/>
          </w:tcPr>
          <w:p w14:paraId="5C8D7088" w14:textId="77777777" w:rsidR="007E3FAA" w:rsidRPr="00041292" w:rsidRDefault="007E3FAA" w:rsidP="00434A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Definicija</w:t>
            </w:r>
          </w:p>
        </w:tc>
        <w:tc>
          <w:tcPr>
            <w:tcW w:w="630" w:type="dxa"/>
            <w:vAlign w:val="center"/>
          </w:tcPr>
          <w:p w14:paraId="39230C11" w14:textId="77777777" w:rsidR="007E3FAA" w:rsidRPr="00041292" w:rsidRDefault="007E3FAA" w:rsidP="00434A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Jedinica</w:t>
            </w:r>
          </w:p>
        </w:tc>
        <w:tc>
          <w:tcPr>
            <w:tcW w:w="1276" w:type="dxa"/>
            <w:vAlign w:val="center"/>
          </w:tcPr>
          <w:p w14:paraId="1092A8EB" w14:textId="77777777" w:rsidR="007E3FAA" w:rsidRPr="00041292" w:rsidRDefault="007E3FAA" w:rsidP="00434A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Polazna vrijednost</w:t>
            </w:r>
          </w:p>
        </w:tc>
        <w:tc>
          <w:tcPr>
            <w:tcW w:w="1276" w:type="dxa"/>
            <w:vAlign w:val="center"/>
          </w:tcPr>
          <w:p w14:paraId="6566F072" w14:textId="3566E021" w:rsidR="007E3FAA" w:rsidRDefault="007E3FAA" w:rsidP="001D1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Ciljana vrijednost 20</w:t>
            </w:r>
            <w:r w:rsidR="000962D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D1F35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392344A5" w14:textId="127E7D23" w:rsidR="007E3FAA" w:rsidRDefault="007E3FAA" w:rsidP="001D1F35">
            <w:pPr>
              <w:jc w:val="center"/>
            </w:pPr>
            <w:r w:rsidRPr="00EC61A8">
              <w:rPr>
                <w:rFonts w:ascii="Arial" w:hAnsi="Arial" w:cs="Arial"/>
                <w:b/>
                <w:sz w:val="18"/>
                <w:szCs w:val="18"/>
              </w:rPr>
              <w:t>Ciljana vrijednost 20</w:t>
            </w:r>
            <w:r w:rsidR="000466B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D1F35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EC61A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190D31C1" w14:textId="43B128E6" w:rsidR="007E3FAA" w:rsidRDefault="007E3FAA" w:rsidP="001D1F35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Ciljana vrijednost 20</w:t>
            </w:r>
            <w:r w:rsidR="00BA666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D1F35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EC61A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34332B" w:rsidRPr="00041292" w14:paraId="1B517523" w14:textId="77777777" w:rsidTr="00021E43">
        <w:trPr>
          <w:trHeight w:val="207"/>
        </w:trPr>
        <w:tc>
          <w:tcPr>
            <w:tcW w:w="1230" w:type="dxa"/>
          </w:tcPr>
          <w:p w14:paraId="209AF50D" w14:textId="25D5DE89" w:rsidR="0034332B" w:rsidRPr="007E3FAA" w:rsidRDefault="0034332B" w:rsidP="0034332B">
            <w:pPr>
              <w:rPr>
                <w:rFonts w:ascii="Arial" w:hAnsi="Arial" w:cs="Arial"/>
                <w:sz w:val="18"/>
                <w:szCs w:val="18"/>
              </w:rPr>
            </w:pPr>
            <w:r w:rsidRPr="009A69A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Broj učenika u programima poticanja dodatnog odgojno-obrazovnog stvaralaštva</w:t>
            </w:r>
          </w:p>
        </w:tc>
        <w:tc>
          <w:tcPr>
            <w:tcW w:w="2897" w:type="dxa"/>
          </w:tcPr>
          <w:p w14:paraId="73B7C6E4" w14:textId="18C6F9AD" w:rsidR="0034332B" w:rsidRPr="007E3FAA" w:rsidRDefault="0034332B" w:rsidP="0034332B">
            <w:pPr>
              <w:rPr>
                <w:rFonts w:ascii="Arial" w:hAnsi="Arial" w:cs="Arial"/>
                <w:sz w:val="18"/>
                <w:szCs w:val="18"/>
              </w:rPr>
            </w:pPr>
            <w:r w:rsidRPr="009A69A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Sufinanciranjem programa uključiti učenike u izvannastavne kreativne programe</w:t>
            </w:r>
          </w:p>
        </w:tc>
        <w:tc>
          <w:tcPr>
            <w:tcW w:w="630" w:type="dxa"/>
            <w:vAlign w:val="center"/>
          </w:tcPr>
          <w:p w14:paraId="24651566" w14:textId="77777777" w:rsidR="0034332B" w:rsidRPr="009A69A7" w:rsidRDefault="0034332B" w:rsidP="0034332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A69A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Broj</w:t>
            </w:r>
          </w:p>
          <w:p w14:paraId="54F2C2B2" w14:textId="77777777" w:rsidR="0034332B" w:rsidRPr="009A69A7" w:rsidRDefault="0034332B" w:rsidP="0034332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A69A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učenika</w:t>
            </w:r>
          </w:p>
          <w:p w14:paraId="6C560A7E" w14:textId="77777777" w:rsidR="0034332B" w:rsidRPr="00041292" w:rsidRDefault="0034332B" w:rsidP="003433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DD72BE" w14:textId="0023FBF0" w:rsidR="0034332B" w:rsidRPr="00041292" w:rsidRDefault="0034332B" w:rsidP="0034332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1276" w:type="dxa"/>
          </w:tcPr>
          <w:p w14:paraId="7F84CE6C" w14:textId="77777777" w:rsidR="0034332B" w:rsidRPr="009A69A7" w:rsidRDefault="0034332B" w:rsidP="0034332B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24EFF3D5" w14:textId="77777777" w:rsidR="0034332B" w:rsidRPr="009A69A7" w:rsidRDefault="0034332B" w:rsidP="0034332B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2469F824" w14:textId="77777777" w:rsidR="0034332B" w:rsidRPr="009A69A7" w:rsidRDefault="0034332B" w:rsidP="0034332B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  <w:p w14:paraId="106134AE" w14:textId="77777777" w:rsidR="0034332B" w:rsidRPr="009A69A7" w:rsidRDefault="0034332B" w:rsidP="0034332B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3987BD50" w14:textId="77777777" w:rsidR="0034332B" w:rsidRPr="00041292" w:rsidRDefault="0034332B" w:rsidP="0034332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2EA224" w14:textId="77777777" w:rsidR="0034332B" w:rsidRPr="009A69A7" w:rsidRDefault="0034332B" w:rsidP="0034332B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240F425B" w14:textId="77777777" w:rsidR="0034332B" w:rsidRPr="009A69A7" w:rsidRDefault="0034332B" w:rsidP="0034332B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78715986" w14:textId="77777777" w:rsidR="0034332B" w:rsidRPr="009A69A7" w:rsidRDefault="0034332B" w:rsidP="0034332B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33</w:t>
            </w:r>
          </w:p>
          <w:p w14:paraId="27767B2F" w14:textId="77777777" w:rsidR="0034332B" w:rsidRPr="00041292" w:rsidRDefault="0034332B" w:rsidP="0034332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8459EC" w14:textId="77777777" w:rsidR="0034332B" w:rsidRPr="009A69A7" w:rsidRDefault="0034332B" w:rsidP="0034332B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037A9079" w14:textId="77777777" w:rsidR="0034332B" w:rsidRPr="009A69A7" w:rsidRDefault="0034332B" w:rsidP="0034332B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10052E5A" w14:textId="77777777" w:rsidR="0034332B" w:rsidRPr="009A69A7" w:rsidRDefault="0034332B" w:rsidP="0034332B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33</w:t>
            </w:r>
          </w:p>
          <w:p w14:paraId="07607ABE" w14:textId="77777777" w:rsidR="0034332B" w:rsidRPr="00041292" w:rsidRDefault="0034332B" w:rsidP="0034332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332B" w:rsidRPr="00041292" w14:paraId="7CD0FCFB" w14:textId="77777777" w:rsidTr="007E3FAA">
        <w:trPr>
          <w:trHeight w:val="219"/>
        </w:trPr>
        <w:tc>
          <w:tcPr>
            <w:tcW w:w="1230" w:type="dxa"/>
          </w:tcPr>
          <w:p w14:paraId="4B0CC63A" w14:textId="5B75126B" w:rsidR="0034332B" w:rsidRPr="007E3FAA" w:rsidRDefault="0034332B" w:rsidP="0034332B">
            <w:pPr>
              <w:rPr>
                <w:rFonts w:ascii="Arial" w:hAnsi="Arial" w:cs="Arial"/>
                <w:sz w:val="18"/>
                <w:szCs w:val="18"/>
              </w:rPr>
            </w:pPr>
            <w:r w:rsidRPr="009A69A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Ostvarenje plana rashoda kojima se osiguravaju osnovni uvjeti obavlj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</w:t>
            </w:r>
            <w:r w:rsidRPr="009A69A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 djelatnosti u svrhu ostvarenja nastavnih planova i programa</w:t>
            </w:r>
          </w:p>
        </w:tc>
        <w:tc>
          <w:tcPr>
            <w:tcW w:w="2897" w:type="dxa"/>
          </w:tcPr>
          <w:p w14:paraId="441D741D" w14:textId="35507075" w:rsidR="0034332B" w:rsidRPr="007E3FAA" w:rsidRDefault="0034332B" w:rsidP="0034332B">
            <w:pPr>
              <w:rPr>
                <w:rFonts w:ascii="Arial" w:hAnsi="Arial" w:cs="Arial"/>
                <w:sz w:val="18"/>
                <w:szCs w:val="18"/>
              </w:rPr>
            </w:pPr>
            <w:r w:rsidRPr="009A69A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Raci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</w:t>
            </w:r>
            <w:r w:rsidRPr="009A69A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nalnom preraspodjelom raspoloživih sredstava te prioritetnim financiranjem materijalnih i financijskih rashoda kojima se omogućuje nesmetano ovijanje nastavnog procesa osigurati ost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varenje postavljenih ciljeva ustanove</w:t>
            </w:r>
          </w:p>
        </w:tc>
        <w:tc>
          <w:tcPr>
            <w:tcW w:w="630" w:type="dxa"/>
          </w:tcPr>
          <w:p w14:paraId="69F70D52" w14:textId="77777777" w:rsidR="0034332B" w:rsidRPr="009A69A7" w:rsidRDefault="0034332B" w:rsidP="0034332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5C6F44E" w14:textId="77777777" w:rsidR="0034332B" w:rsidRPr="009A69A7" w:rsidRDefault="0034332B" w:rsidP="0034332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C97354A" w14:textId="77777777" w:rsidR="0034332B" w:rsidRPr="009A69A7" w:rsidRDefault="0034332B" w:rsidP="0034332B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A69A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%</w:t>
            </w:r>
          </w:p>
          <w:p w14:paraId="4FE459BC" w14:textId="77777777" w:rsidR="0034332B" w:rsidRPr="009A69A7" w:rsidRDefault="0034332B" w:rsidP="0034332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8FC5C98" w14:textId="77777777" w:rsidR="0034332B" w:rsidRPr="00041292" w:rsidRDefault="0034332B" w:rsidP="003433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5352E6" w14:textId="77777777" w:rsidR="0034332B" w:rsidRPr="009A69A7" w:rsidRDefault="0034332B" w:rsidP="00343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459FED9D" w14:textId="77777777" w:rsidR="0034332B" w:rsidRPr="009A69A7" w:rsidRDefault="0034332B" w:rsidP="00343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236B7262" w14:textId="77777777" w:rsidR="0034332B" w:rsidRPr="009A69A7" w:rsidRDefault="0034332B" w:rsidP="00343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9A69A7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100</w:t>
            </w:r>
          </w:p>
          <w:p w14:paraId="447907D0" w14:textId="77777777" w:rsidR="0034332B" w:rsidRPr="00041292" w:rsidRDefault="0034332B" w:rsidP="0034332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0FE4FA" w14:textId="77777777" w:rsidR="0034332B" w:rsidRPr="009A69A7" w:rsidRDefault="0034332B" w:rsidP="00343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38D040AF" w14:textId="77777777" w:rsidR="0034332B" w:rsidRPr="009A69A7" w:rsidRDefault="0034332B" w:rsidP="00343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284E48C6" w14:textId="77777777" w:rsidR="0034332B" w:rsidRPr="009A69A7" w:rsidRDefault="0034332B" w:rsidP="00343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9A69A7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100</w:t>
            </w:r>
          </w:p>
          <w:p w14:paraId="5E4AAD8B" w14:textId="77777777" w:rsidR="0034332B" w:rsidRPr="009A69A7" w:rsidRDefault="0034332B" w:rsidP="00343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71F090A0" w14:textId="77777777" w:rsidR="0034332B" w:rsidRPr="009A69A7" w:rsidRDefault="0034332B" w:rsidP="00343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722D932C" w14:textId="77777777" w:rsidR="0034332B" w:rsidRPr="00041292" w:rsidRDefault="0034332B" w:rsidP="0034332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E92FE1" w14:textId="77777777" w:rsidR="0034332B" w:rsidRPr="009A69A7" w:rsidRDefault="0034332B" w:rsidP="00343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70DE97FD" w14:textId="77777777" w:rsidR="0034332B" w:rsidRPr="009A69A7" w:rsidRDefault="0034332B" w:rsidP="00343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2679A92B" w14:textId="77777777" w:rsidR="0034332B" w:rsidRPr="009A69A7" w:rsidRDefault="0034332B" w:rsidP="00343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9A69A7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100</w:t>
            </w:r>
          </w:p>
          <w:p w14:paraId="245B8B99" w14:textId="77777777" w:rsidR="0034332B" w:rsidRPr="009A69A7" w:rsidRDefault="0034332B" w:rsidP="00343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5973EC4E" w14:textId="77777777" w:rsidR="0034332B" w:rsidRPr="00041292" w:rsidRDefault="0034332B" w:rsidP="0034332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07302A" w14:textId="77777777" w:rsidR="0034332B" w:rsidRPr="009A69A7" w:rsidRDefault="0034332B" w:rsidP="00343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19CFB552" w14:textId="77777777" w:rsidR="0034332B" w:rsidRPr="009A69A7" w:rsidRDefault="0034332B" w:rsidP="00343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506BBA25" w14:textId="77777777" w:rsidR="0034332B" w:rsidRPr="009A69A7" w:rsidRDefault="0034332B" w:rsidP="00343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9A69A7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100</w:t>
            </w:r>
          </w:p>
          <w:p w14:paraId="4FD0EF7D" w14:textId="77777777" w:rsidR="0034332B" w:rsidRPr="009A69A7" w:rsidRDefault="0034332B" w:rsidP="00343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4F3D46C6" w14:textId="77777777" w:rsidR="0034332B" w:rsidRPr="00041292" w:rsidRDefault="0034332B" w:rsidP="0034332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2DF160C" w14:textId="7D284555" w:rsidR="00E426F1" w:rsidRDefault="00E426F1" w:rsidP="00E426F1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CF8B788" w14:textId="3CA59461" w:rsidR="002862AF" w:rsidRDefault="002862AF" w:rsidP="00E426F1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526052D" w14:textId="36FEBA1E" w:rsidR="002862AF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2862AF">
        <w:rPr>
          <w:rFonts w:ascii="Times New Roman" w:hAnsi="Times New Roman" w:cs="Times New Roman"/>
          <w:b/>
          <w:bCs/>
          <w:u w:val="single"/>
        </w:rPr>
        <w:t>NAZIV PROGRAMA: 5502 UNAPREĐENJE KVALITETE ODGOJNO OBRAZOVNOG SUSTAVA</w:t>
      </w:r>
    </w:p>
    <w:p w14:paraId="6536DA8D" w14:textId="77777777" w:rsidR="002862AF" w:rsidRPr="002862AF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4572D48" w14:textId="466F35DD" w:rsidR="002862AF" w:rsidRPr="002862AF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862AF">
        <w:rPr>
          <w:rFonts w:ascii="Times New Roman" w:hAnsi="Times New Roman" w:cs="Times New Roman"/>
          <w:b/>
          <w:bCs/>
        </w:rPr>
        <w:t>SVRHA PROGRAM</w:t>
      </w:r>
    </w:p>
    <w:p w14:paraId="0F70E40C" w14:textId="40766D41" w:rsidR="002862AF" w:rsidRPr="002862AF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IDFont+F5" w:hAnsi="Times New Roman" w:cs="Times New Roman"/>
        </w:rPr>
        <w:t>-</w:t>
      </w:r>
      <w:r w:rsidRPr="002862AF">
        <w:rPr>
          <w:rFonts w:ascii="Times New Roman" w:eastAsia="CIDFont+F5" w:hAnsi="Times New Roman" w:cs="Times New Roman"/>
        </w:rPr>
        <w:t xml:space="preserve"> </w:t>
      </w:r>
      <w:r w:rsidRPr="002862AF">
        <w:rPr>
          <w:rFonts w:ascii="Times New Roman" w:hAnsi="Times New Roman" w:cs="Times New Roman"/>
        </w:rPr>
        <w:t>potaknuti učenike na suradnju s drugim učeničkim grupama i nastavnicima, razvijati timski rad i</w:t>
      </w:r>
    </w:p>
    <w:p w14:paraId="78E95F5F" w14:textId="77777777" w:rsidR="002862AF" w:rsidRPr="002862AF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862AF">
        <w:rPr>
          <w:rFonts w:ascii="Times New Roman" w:hAnsi="Times New Roman" w:cs="Times New Roman"/>
        </w:rPr>
        <w:t>potaknuti učenike na istraživački rad</w:t>
      </w:r>
    </w:p>
    <w:p w14:paraId="0CE275EC" w14:textId="66D28F70" w:rsidR="002862AF" w:rsidRPr="002862AF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IDFont+F5" w:hAnsi="Times New Roman" w:cs="Times New Roman"/>
        </w:rPr>
        <w:t>-</w:t>
      </w:r>
      <w:r w:rsidRPr="002862AF">
        <w:rPr>
          <w:rFonts w:ascii="Times New Roman" w:eastAsia="CIDFont+F5" w:hAnsi="Times New Roman" w:cs="Times New Roman"/>
        </w:rPr>
        <w:t xml:space="preserve"> </w:t>
      </w:r>
      <w:r w:rsidRPr="002862AF">
        <w:rPr>
          <w:rFonts w:ascii="Times New Roman" w:hAnsi="Times New Roman" w:cs="Times New Roman"/>
        </w:rPr>
        <w:t>omogućiti stjecanje znanja i vještina učenika prema njihovim potrebama i interesima</w:t>
      </w:r>
    </w:p>
    <w:p w14:paraId="19854E02" w14:textId="3B37E951" w:rsidR="002862AF" w:rsidRPr="002862AF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IDFont+F5" w:hAnsi="Times New Roman" w:cs="Times New Roman"/>
        </w:rPr>
        <w:t>-</w:t>
      </w:r>
      <w:r w:rsidRPr="002862AF">
        <w:rPr>
          <w:rFonts w:ascii="Times New Roman" w:eastAsia="CIDFont+F5" w:hAnsi="Times New Roman" w:cs="Times New Roman"/>
        </w:rPr>
        <w:t xml:space="preserve"> </w:t>
      </w:r>
      <w:r w:rsidRPr="002862AF">
        <w:rPr>
          <w:rFonts w:ascii="Times New Roman" w:hAnsi="Times New Roman" w:cs="Times New Roman"/>
        </w:rPr>
        <w:t>inkluzija učenika s teškoćama u razvoju koji aktivno sudjeluju u školskoj dinamici sa cijelim nizom</w:t>
      </w:r>
    </w:p>
    <w:p w14:paraId="2F63AFEF" w14:textId="65A492B2" w:rsidR="002862AF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862AF">
        <w:rPr>
          <w:rFonts w:ascii="Times New Roman" w:hAnsi="Times New Roman" w:cs="Times New Roman"/>
        </w:rPr>
        <w:t>izvannastavnih aktivnosti i projekata te su prepoznati po svom kreativnom djelovanju u široj zajednici</w:t>
      </w:r>
    </w:p>
    <w:p w14:paraId="759CA8ED" w14:textId="16098C61" w:rsidR="002862AF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A1F839" w14:textId="77777777" w:rsidR="002862AF" w:rsidRPr="00D3159B" w:rsidRDefault="002862AF" w:rsidP="002862AF">
      <w:pPr>
        <w:spacing w:after="0" w:line="240" w:lineRule="auto"/>
        <w:rPr>
          <w:rFonts w:ascii="Times New Roman" w:hAnsi="Times New Roman" w:cs="Times New Roman"/>
          <w:b/>
        </w:rPr>
      </w:pPr>
      <w:r w:rsidRPr="00D3159B">
        <w:rPr>
          <w:rFonts w:ascii="Times New Roman" w:hAnsi="Times New Roman" w:cs="Times New Roman"/>
          <w:b/>
        </w:rPr>
        <w:t>POVEZANOST PROGRAMA SA STRATEŠKIM DOKUMENTIMA:</w:t>
      </w:r>
    </w:p>
    <w:p w14:paraId="7CBC714E" w14:textId="77777777" w:rsidR="002862AF" w:rsidRPr="00D3159B" w:rsidRDefault="002862AF" w:rsidP="002862AF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D3159B">
        <w:rPr>
          <w:rFonts w:ascii="Times New Roman" w:hAnsi="Times New Roman" w:cs="Times New Roman"/>
        </w:rPr>
        <w:t>Plan razvoja Primorsko-goranske županije za razdoblje 2022. – 2027. godine</w:t>
      </w:r>
    </w:p>
    <w:p w14:paraId="6453ABEE" w14:textId="77777777" w:rsidR="002862AF" w:rsidRPr="00D3159B" w:rsidRDefault="002862AF" w:rsidP="002862AF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14:paraId="78F7A731" w14:textId="77777777" w:rsidR="002862AF" w:rsidRPr="00D3159B" w:rsidRDefault="002862AF" w:rsidP="002862AF">
      <w:pPr>
        <w:spacing w:after="0" w:line="240" w:lineRule="auto"/>
        <w:ind w:firstLine="708"/>
        <w:rPr>
          <w:rFonts w:ascii="Times New Roman" w:hAnsi="Times New Roman" w:cs="Times New Roman"/>
          <w:i/>
          <w:iCs/>
        </w:rPr>
      </w:pPr>
      <w:r w:rsidRPr="00D3159B">
        <w:rPr>
          <w:rFonts w:ascii="Times New Roman" w:hAnsi="Times New Roman" w:cs="Times New Roman"/>
          <w:b/>
        </w:rPr>
        <w:t xml:space="preserve">POSEBNI CILJ: </w:t>
      </w:r>
    </w:p>
    <w:p w14:paraId="4FD60BEB" w14:textId="77777777" w:rsidR="002862AF" w:rsidRPr="00D3159B" w:rsidRDefault="002862AF" w:rsidP="002862AF">
      <w:pPr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NewRomanPS-BoldMT" w:hAnsi="TimesNewRomanPS-BoldMT" w:cs="TimesNewRomanPS-BoldMT"/>
        </w:rPr>
        <w:t xml:space="preserve"> Razvoj ljudskih potencijala i povećanje kvalitete života</w:t>
      </w:r>
    </w:p>
    <w:p w14:paraId="61941FCB" w14:textId="77777777" w:rsidR="002862AF" w:rsidRPr="00D3159B" w:rsidRDefault="002862AF" w:rsidP="002862AF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A949E65" w14:textId="77777777" w:rsidR="002862AF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 New Roman" w:hAnsi="Times New Roman" w:cs="Times New Roman"/>
          <w:b/>
        </w:rPr>
        <w:t xml:space="preserve">             MJERA:</w:t>
      </w:r>
      <w:r w:rsidRPr="00D3159B">
        <w:rPr>
          <w:rFonts w:ascii="TimesNewRomanPS-BoldMT" w:hAnsi="TimesNewRomanPS-BoldMT" w:cs="TimesNewRomanPS-BoldMT"/>
          <w:b/>
          <w:bCs/>
        </w:rPr>
        <w:t xml:space="preserve"> </w:t>
      </w:r>
    </w:p>
    <w:p w14:paraId="028D2E89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  <w:r w:rsidRPr="00D3159B">
        <w:rPr>
          <w:rFonts w:ascii="TimesNewRomanPS-BoldMT" w:hAnsi="TimesNewRomanPS-BoldMT" w:cs="TimesNewRomanPS-BoldMT"/>
        </w:rPr>
        <w:t>Unapređenje obrazovnog sustava te njegova usklađenost sa potrebama u</w:t>
      </w:r>
    </w:p>
    <w:p w14:paraId="7D3EE6D4" w14:textId="77777777" w:rsidR="002862AF" w:rsidRPr="00D3159B" w:rsidRDefault="002862AF" w:rsidP="002862AF">
      <w:pPr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NewRomanPS-BoldMT" w:hAnsi="TimesNewRomanPS-BoldMT" w:cs="TimesNewRomanPS-BoldMT"/>
        </w:rPr>
        <w:t>gospodarstvu</w:t>
      </w:r>
    </w:p>
    <w:p w14:paraId="712A4189" w14:textId="77777777" w:rsidR="002862AF" w:rsidRPr="00D3159B" w:rsidRDefault="002862AF" w:rsidP="002862AF">
      <w:pPr>
        <w:spacing w:after="0" w:line="240" w:lineRule="auto"/>
        <w:rPr>
          <w:rFonts w:ascii="Times New Roman" w:hAnsi="Times New Roman" w:cs="Times New Roman"/>
          <w:b/>
        </w:rPr>
      </w:pPr>
    </w:p>
    <w:p w14:paraId="7D211289" w14:textId="77777777" w:rsidR="002862AF" w:rsidRPr="00D3159B" w:rsidRDefault="002862AF" w:rsidP="002862AF">
      <w:pPr>
        <w:spacing w:after="0" w:line="240" w:lineRule="auto"/>
        <w:rPr>
          <w:rFonts w:ascii="Times New Roman" w:hAnsi="Times New Roman" w:cs="Times New Roman"/>
          <w:i/>
        </w:rPr>
      </w:pPr>
      <w:r w:rsidRPr="00D3159B">
        <w:rPr>
          <w:rFonts w:ascii="Times New Roman" w:hAnsi="Times New Roman" w:cs="Times New Roman"/>
          <w:b/>
        </w:rPr>
        <w:t xml:space="preserve">ZAKONSKE I DRUGE PODLOGE NA KOJIMA SE PROGRAM ZASNIVA: </w:t>
      </w:r>
    </w:p>
    <w:p w14:paraId="78D11604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8468839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eastAsia="CIDFont+F5" w:hAnsi="Times New Roman" w:cs="Times New Roman"/>
        </w:rPr>
        <w:t xml:space="preserve">- </w:t>
      </w:r>
      <w:r w:rsidRPr="00D3159B">
        <w:rPr>
          <w:rFonts w:ascii="Times New Roman" w:hAnsi="Times New Roman" w:cs="Times New Roman"/>
        </w:rPr>
        <w:t>Zakon o odgoju i obrazovanju u osnovnoj i srednjoj školi (NN br. 87/08, 86/09, 92/10, 105/10, 90/11,</w:t>
      </w:r>
    </w:p>
    <w:p w14:paraId="14E4B46C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5/12, 16/12, 86/12, 126/12, 94/13, 152/14, 7/17, 68/18, 98/19, 64/20 i 151/22),</w:t>
      </w:r>
    </w:p>
    <w:p w14:paraId="24EA522D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eastAsia="CIDFont+F5" w:hAnsi="Times New Roman" w:cs="Times New Roman"/>
        </w:rPr>
        <w:t xml:space="preserve">- </w:t>
      </w:r>
      <w:r w:rsidRPr="00D3159B">
        <w:rPr>
          <w:rFonts w:ascii="Times New Roman" w:hAnsi="Times New Roman" w:cs="Times New Roman"/>
        </w:rPr>
        <w:t>Zakon o ustanovama (NN br. 76/93, 29/97, 47/99, 35/08, 127/19 i 151/22),</w:t>
      </w:r>
    </w:p>
    <w:p w14:paraId="4C5F5200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eastAsia="CIDFont+F5" w:hAnsi="Times New Roman" w:cs="Times New Roman"/>
        </w:rPr>
        <w:t xml:space="preserve">- </w:t>
      </w:r>
      <w:r w:rsidRPr="00D3159B">
        <w:rPr>
          <w:rFonts w:ascii="Times New Roman" w:hAnsi="Times New Roman" w:cs="Times New Roman"/>
        </w:rPr>
        <w:t>Državni pedagoški standard srednjoškolskog sustava odgoja i obrazovanja (NN br. 63/08, 90/10),</w:t>
      </w:r>
    </w:p>
    <w:p w14:paraId="7FD9B90A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eastAsia="CIDFont+F5" w:hAnsi="Times New Roman" w:cs="Times New Roman"/>
        </w:rPr>
        <w:t xml:space="preserve">- </w:t>
      </w:r>
      <w:r w:rsidRPr="00D3159B">
        <w:rPr>
          <w:rFonts w:ascii="Times New Roman" w:hAnsi="Times New Roman" w:cs="Times New Roman"/>
        </w:rPr>
        <w:t>Zakon o proračunu (NN br. 144/21), Pravilnik o proračunskim klasifikacijama (NN br. 26/10, 120/13,</w:t>
      </w:r>
    </w:p>
    <w:p w14:paraId="5E9CBC2D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1/20), Pravilnik o proračunskom računovodstvu i Računskom planu (NN br. 124/14, 115/15, 87/16,</w:t>
      </w:r>
    </w:p>
    <w:p w14:paraId="3DEBFAD1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3/18, 126/19 i 108/20), Pravilnik o financijskom izvještavanju u proračunskom računovodstvu (NN br.</w:t>
      </w:r>
    </w:p>
    <w:p w14:paraId="2101F00E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37/22) i Pravilnik o polugodišnjem i godišnjem izvještaju o izvršenju proračuna i financijskog plana (NN</w:t>
      </w:r>
    </w:p>
    <w:p w14:paraId="6263118A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br. 85/23),</w:t>
      </w:r>
    </w:p>
    <w:p w14:paraId="0DA4CDC7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eastAsia="CIDFont+F5" w:hAnsi="Times New Roman" w:cs="Times New Roman"/>
        </w:rPr>
        <w:t xml:space="preserve">- </w:t>
      </w:r>
      <w:r w:rsidRPr="00D3159B">
        <w:rPr>
          <w:rFonts w:ascii="Times New Roman" w:hAnsi="Times New Roman" w:cs="Times New Roman"/>
        </w:rPr>
        <w:t>Zakon o fiskalnoj odgovornosti (NN br. 111/18) i Uredba o sastavljanju i predaji Izjave o fiskalnoj</w:t>
      </w:r>
    </w:p>
    <w:p w14:paraId="0676FB53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odgovornosti i izvještaja o primjeni fiskalnih pravila (NN br. 95/19),</w:t>
      </w:r>
    </w:p>
    <w:p w14:paraId="1D946331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eastAsia="CIDFont+F5" w:hAnsi="Times New Roman" w:cs="Times New Roman"/>
        </w:rPr>
        <w:t xml:space="preserve">- </w:t>
      </w:r>
      <w:r w:rsidRPr="00D3159B">
        <w:rPr>
          <w:rFonts w:ascii="Times New Roman" w:hAnsi="Times New Roman" w:cs="Times New Roman"/>
        </w:rPr>
        <w:t>Kolektivni ugovor za zaposlenike u srednjoškolskim ustanovama (NN br. 51/18) i Odluka o isplati</w:t>
      </w:r>
    </w:p>
    <w:p w14:paraId="60ADFF94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materijalnih i nematerijalnih prava te drugih naknada za zaposlenike u srednjoškolskim ustanovama</w:t>
      </w:r>
    </w:p>
    <w:p w14:paraId="0E32B420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(NN br. 60/22)</w:t>
      </w:r>
    </w:p>
    <w:p w14:paraId="4A34DD8E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eastAsia="CIDFont+F5" w:hAnsi="Times New Roman" w:cs="Times New Roman"/>
        </w:rPr>
        <w:t xml:space="preserve">- </w:t>
      </w:r>
      <w:r w:rsidRPr="00D3159B">
        <w:rPr>
          <w:rFonts w:ascii="Times New Roman" w:hAnsi="Times New Roman" w:cs="Times New Roman"/>
        </w:rPr>
        <w:t>Sporazum o dodatku na plaću zaposlenima u osnovnoškolskim i srednjoškolskim ustanovama te</w:t>
      </w:r>
    </w:p>
    <w:p w14:paraId="692477AF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ustanovama u znanosti i visokom obrazovanju (NN br. 122/19),</w:t>
      </w:r>
    </w:p>
    <w:p w14:paraId="37107261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eastAsia="CIDFont+F5" w:hAnsi="Times New Roman" w:cs="Times New Roman"/>
        </w:rPr>
        <w:t xml:space="preserve">- </w:t>
      </w:r>
      <w:r w:rsidRPr="00D3159B">
        <w:rPr>
          <w:rFonts w:ascii="Times New Roman" w:hAnsi="Times New Roman" w:cs="Times New Roman"/>
        </w:rPr>
        <w:t>Temeljni kolektivni ugovor za službenike i namještenike u javnim službama (NN br. 56/22),</w:t>
      </w:r>
    </w:p>
    <w:p w14:paraId="0D00CC1B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eastAsia="CIDFont+F5" w:hAnsi="Times New Roman" w:cs="Times New Roman"/>
        </w:rPr>
        <w:t xml:space="preserve">- </w:t>
      </w:r>
      <w:r w:rsidRPr="00D3159B">
        <w:rPr>
          <w:rFonts w:ascii="Times New Roman" w:hAnsi="Times New Roman" w:cs="Times New Roman"/>
        </w:rPr>
        <w:t>Odluka o isplati privremenog dodatka na plaću državnim službenicima i namještenicima te</w:t>
      </w:r>
    </w:p>
    <w:p w14:paraId="72A2EB9E" w14:textId="3849CF99" w:rsidR="002862AF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službenicima i namještenicima u javnim službama (NN br. 65/23)</w:t>
      </w:r>
    </w:p>
    <w:p w14:paraId="02ADFF5F" w14:textId="26E1DD48" w:rsidR="002862AF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DDCD6EF" w14:textId="77777777" w:rsidR="002862AF" w:rsidRPr="00D3159B" w:rsidRDefault="002862AF" w:rsidP="002862AF">
      <w:pPr>
        <w:spacing w:after="0" w:line="240" w:lineRule="auto"/>
        <w:rPr>
          <w:rFonts w:ascii="Times New Roman" w:hAnsi="Times New Roman" w:cs="Times New Roman"/>
          <w:b/>
        </w:rPr>
      </w:pPr>
      <w:r w:rsidRPr="00D3159B">
        <w:rPr>
          <w:rFonts w:ascii="Times New Roman" w:hAnsi="Times New Roman" w:cs="Times New Roman"/>
          <w:b/>
        </w:rPr>
        <w:t xml:space="preserve">ISHODIŠTE I POKAZATELJI NA KOJIMA SE ZASNIVAJU IZRAČUNI I OCJENE POTREBNIH SREDSTAVA ZA PROVOĐENJE PROGRAMA: </w:t>
      </w:r>
    </w:p>
    <w:p w14:paraId="3C2E53D5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Upute proračunskim korisnicima za izradu proračuna Primorsko-goranske županije za razdoblje 2026.-2028.</w:t>
      </w:r>
    </w:p>
    <w:p w14:paraId="5852F762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godine, stvarni troškovi iz prethodnih godina, potrebe ciljanih skupina, Temeljni kolektivni ugovor za službenike</w:t>
      </w:r>
    </w:p>
    <w:p w14:paraId="01E93EC0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i namještenike u javnim službama, Godišnji plan i program rada za školsku 2025./2026. godinu, Kurikulum za</w:t>
      </w:r>
      <w:r>
        <w:rPr>
          <w:rFonts w:ascii="Times New Roman" w:hAnsi="Times New Roman" w:cs="Times New Roman"/>
        </w:rPr>
        <w:t xml:space="preserve"> </w:t>
      </w:r>
      <w:r w:rsidRPr="00D3159B">
        <w:rPr>
          <w:rFonts w:ascii="Times New Roman" w:hAnsi="Times New Roman" w:cs="Times New Roman"/>
        </w:rPr>
        <w:t xml:space="preserve">školsku 2025./2026. godinu, analiza stvarnih troškova i ostvarenih vlastitih i namjenskih prihoda </w:t>
      </w:r>
      <w:r>
        <w:rPr>
          <w:rFonts w:ascii="Times New Roman" w:hAnsi="Times New Roman" w:cs="Times New Roman"/>
        </w:rPr>
        <w:t>š</w:t>
      </w:r>
      <w:r w:rsidRPr="00D3159B">
        <w:rPr>
          <w:rFonts w:ascii="Times New Roman" w:hAnsi="Times New Roman" w:cs="Times New Roman"/>
        </w:rPr>
        <w:t>kole iz</w:t>
      </w:r>
    </w:p>
    <w:p w14:paraId="6C18FE8D" w14:textId="77777777" w:rsidR="002862AF" w:rsidRPr="00D3159B" w:rsidRDefault="002862AF" w:rsidP="002862AF">
      <w:pPr>
        <w:spacing w:after="0" w:line="240" w:lineRule="auto"/>
        <w:rPr>
          <w:rFonts w:ascii="Times New Roman" w:hAnsi="Times New Roman" w:cs="Times New Roman"/>
        </w:rPr>
      </w:pPr>
      <w:r w:rsidRPr="00D3159B">
        <w:rPr>
          <w:rFonts w:ascii="Times New Roman" w:hAnsi="Times New Roman" w:cs="Times New Roman"/>
        </w:rPr>
        <w:t>prethodnih godina.</w:t>
      </w:r>
    </w:p>
    <w:p w14:paraId="15EA46E9" w14:textId="77777777" w:rsidR="002862AF" w:rsidRPr="00D3159B" w:rsidRDefault="002862AF" w:rsidP="002862AF">
      <w:pPr>
        <w:spacing w:after="0" w:line="240" w:lineRule="auto"/>
        <w:rPr>
          <w:rFonts w:ascii="Times New Roman" w:hAnsi="Times New Roman" w:cs="Times New Roman"/>
        </w:rPr>
      </w:pPr>
    </w:p>
    <w:p w14:paraId="41F2E235" w14:textId="77777777" w:rsidR="002862AF" w:rsidRPr="00D3159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F35F4FF" w14:textId="77777777" w:rsidR="002862AF" w:rsidRPr="00D3713E" w:rsidRDefault="002862AF" w:rsidP="002862AF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1FA9F1E" w14:textId="77777777" w:rsidR="002862AF" w:rsidRPr="00171C0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71C0B">
        <w:rPr>
          <w:rFonts w:ascii="Times New Roman" w:hAnsi="Times New Roman" w:cs="Times New Roman"/>
          <w:b/>
          <w:bCs/>
        </w:rPr>
        <w:lastRenderedPageBreak/>
        <w:t>IZVJEŠTAJ O POSTIGNUTIM CILJEVIMA I REZULTATIMA PROGRAMA TEMELJENIM NA</w:t>
      </w:r>
    </w:p>
    <w:p w14:paraId="06B6FF0B" w14:textId="77777777" w:rsidR="002862AF" w:rsidRPr="00171C0B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71C0B">
        <w:rPr>
          <w:rFonts w:ascii="Times New Roman" w:hAnsi="Times New Roman" w:cs="Times New Roman"/>
          <w:b/>
          <w:bCs/>
        </w:rPr>
        <w:t>POKAZATELJIMA USPJEŠNOSTI U PRETHODNOJ GODINI:</w:t>
      </w:r>
    </w:p>
    <w:p w14:paraId="356304DE" w14:textId="77777777" w:rsidR="002862AF" w:rsidRPr="002862AF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862AF">
        <w:rPr>
          <w:rFonts w:ascii="Times New Roman" w:hAnsi="Times New Roman" w:cs="Times New Roman"/>
        </w:rPr>
        <w:t>Planirani prihodi za financiranje materijalnih rashoda i rashoda za nabavu imovine za Programe školskog</w:t>
      </w:r>
    </w:p>
    <w:p w14:paraId="32BE8824" w14:textId="77777777" w:rsidR="002862AF" w:rsidRPr="002862AF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862AF">
        <w:rPr>
          <w:rFonts w:ascii="Times New Roman" w:hAnsi="Times New Roman" w:cs="Times New Roman"/>
        </w:rPr>
        <w:t>kurikuluma su ostvareni u skladu s planom što je omogućilo nesmetano odvijanje navedenih programa.</w:t>
      </w:r>
    </w:p>
    <w:p w14:paraId="52798CEB" w14:textId="0E79CAB5" w:rsidR="002862AF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862AF">
        <w:rPr>
          <w:rFonts w:ascii="Times New Roman" w:hAnsi="Times New Roman" w:cs="Times New Roman"/>
        </w:rPr>
        <w:t>U šk. god. 202</w:t>
      </w:r>
      <w:r>
        <w:rPr>
          <w:rFonts w:ascii="Times New Roman" w:hAnsi="Times New Roman" w:cs="Times New Roman"/>
        </w:rPr>
        <w:t>4</w:t>
      </w:r>
      <w:r w:rsidRPr="002862AF">
        <w:rPr>
          <w:rFonts w:ascii="Times New Roman" w:hAnsi="Times New Roman" w:cs="Times New Roman"/>
        </w:rPr>
        <w:t>./.202</w:t>
      </w:r>
      <w:r>
        <w:rPr>
          <w:rFonts w:ascii="Times New Roman" w:hAnsi="Times New Roman" w:cs="Times New Roman"/>
        </w:rPr>
        <w:t>5</w:t>
      </w:r>
      <w:r w:rsidRPr="002862AF">
        <w:rPr>
          <w:rFonts w:ascii="Times New Roman" w:hAnsi="Times New Roman" w:cs="Times New Roman"/>
        </w:rPr>
        <w:t xml:space="preserve">. Županija je sufinancirala </w:t>
      </w:r>
      <w:r>
        <w:rPr>
          <w:rFonts w:ascii="Times New Roman" w:hAnsi="Times New Roman" w:cs="Times New Roman"/>
        </w:rPr>
        <w:t>30 i 31 sat tjedno</w:t>
      </w:r>
      <w:r w:rsidRPr="002862AF"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t xml:space="preserve"> 2 </w:t>
      </w:r>
      <w:r w:rsidRPr="002862AF">
        <w:rPr>
          <w:rFonts w:ascii="Times New Roman" w:hAnsi="Times New Roman" w:cs="Times New Roman"/>
        </w:rPr>
        <w:t>pomoćnika u nastavi.</w:t>
      </w:r>
    </w:p>
    <w:p w14:paraId="71623C32" w14:textId="60AC3E14" w:rsidR="002862AF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AD65F1B" w14:textId="77777777" w:rsidR="002862AF" w:rsidRPr="002862AF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75B1785" w14:textId="5EBE0FBB" w:rsidR="002862AF" w:rsidRPr="00122941" w:rsidRDefault="002862AF" w:rsidP="0012294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NAČIN I SREDSTVA ZA REALIZACIJU PROGRAMA:</w:t>
      </w:r>
    </w:p>
    <w:p w14:paraId="19F9AC0C" w14:textId="1A49F5EB" w:rsidR="002862AF" w:rsidRPr="002862AF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0"/>
        <w:gridCol w:w="3869"/>
        <w:gridCol w:w="1661"/>
        <w:gridCol w:w="1661"/>
        <w:gridCol w:w="1628"/>
      </w:tblGrid>
      <w:tr w:rsidR="002862AF" w:rsidRPr="00041292" w14:paraId="552DA6E8" w14:textId="77777777" w:rsidTr="004D1966">
        <w:tc>
          <w:tcPr>
            <w:tcW w:w="810" w:type="dxa"/>
          </w:tcPr>
          <w:p w14:paraId="452C5407" w14:textId="77777777" w:rsidR="002862AF" w:rsidRPr="00041292" w:rsidRDefault="002862AF" w:rsidP="004D19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3869" w:type="dxa"/>
          </w:tcPr>
          <w:p w14:paraId="50A06968" w14:textId="77777777" w:rsidR="002862AF" w:rsidRPr="00041292" w:rsidRDefault="002862AF" w:rsidP="004D196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aktivnosti / projekta</w:t>
            </w:r>
          </w:p>
        </w:tc>
        <w:tc>
          <w:tcPr>
            <w:tcW w:w="1661" w:type="dxa"/>
          </w:tcPr>
          <w:p w14:paraId="34F8A4F5" w14:textId="77777777" w:rsidR="002862AF" w:rsidRPr="00041292" w:rsidRDefault="002862AF" w:rsidP="004D19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2026.</w:t>
            </w:r>
          </w:p>
        </w:tc>
        <w:tc>
          <w:tcPr>
            <w:tcW w:w="1661" w:type="dxa"/>
          </w:tcPr>
          <w:p w14:paraId="41DD0D3E" w14:textId="77777777" w:rsidR="002862AF" w:rsidRPr="00041292" w:rsidRDefault="002862AF" w:rsidP="004D19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2027.</w:t>
            </w:r>
          </w:p>
        </w:tc>
        <w:tc>
          <w:tcPr>
            <w:tcW w:w="1628" w:type="dxa"/>
          </w:tcPr>
          <w:p w14:paraId="5851CCE1" w14:textId="77777777" w:rsidR="002862AF" w:rsidRPr="00041292" w:rsidRDefault="002862AF" w:rsidP="004D19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2028.</w:t>
            </w:r>
          </w:p>
        </w:tc>
      </w:tr>
      <w:tr w:rsidR="00CC19B4" w:rsidRPr="00041292" w14:paraId="58194898" w14:textId="77777777" w:rsidTr="004D1966">
        <w:tc>
          <w:tcPr>
            <w:tcW w:w="810" w:type="dxa"/>
          </w:tcPr>
          <w:p w14:paraId="536903F2" w14:textId="77777777" w:rsidR="00CC19B4" w:rsidRPr="000C7146" w:rsidRDefault="00CC19B4" w:rsidP="00CC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69" w:type="dxa"/>
          </w:tcPr>
          <w:p w14:paraId="7EC949CE" w14:textId="77777777" w:rsidR="00CC19B4" w:rsidRPr="00F2656E" w:rsidRDefault="00CC19B4" w:rsidP="00CC1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0B215D73" w14:textId="3C966407" w:rsidR="00CC19B4" w:rsidRPr="00F2656E" w:rsidRDefault="00CC19B4" w:rsidP="00CC1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Školskog kurikuluma</w:t>
            </w:r>
          </w:p>
        </w:tc>
        <w:tc>
          <w:tcPr>
            <w:tcW w:w="1661" w:type="dxa"/>
          </w:tcPr>
          <w:p w14:paraId="1A0AB0C3" w14:textId="300AF75A" w:rsidR="00CC19B4" w:rsidRPr="00F2656E" w:rsidRDefault="00CC19B4" w:rsidP="00CC1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65.611,55</w:t>
            </w:r>
          </w:p>
        </w:tc>
        <w:tc>
          <w:tcPr>
            <w:tcW w:w="1661" w:type="dxa"/>
          </w:tcPr>
          <w:p w14:paraId="272BF438" w14:textId="07B7D0DD" w:rsidR="00CC19B4" w:rsidRPr="00F2656E" w:rsidRDefault="00CC19B4" w:rsidP="00CC1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65.611,55</w:t>
            </w:r>
          </w:p>
        </w:tc>
        <w:tc>
          <w:tcPr>
            <w:tcW w:w="1628" w:type="dxa"/>
          </w:tcPr>
          <w:p w14:paraId="5C44D7D7" w14:textId="1F4EED6E" w:rsidR="00CC19B4" w:rsidRPr="00F2656E" w:rsidRDefault="00CC19B4" w:rsidP="00CC1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65.611,55</w:t>
            </w:r>
          </w:p>
        </w:tc>
      </w:tr>
      <w:tr w:rsidR="00CC19B4" w:rsidRPr="00041292" w14:paraId="4E0A20A7" w14:textId="77777777" w:rsidTr="004D1966">
        <w:tc>
          <w:tcPr>
            <w:tcW w:w="810" w:type="dxa"/>
          </w:tcPr>
          <w:p w14:paraId="48960491" w14:textId="35992EBF" w:rsidR="00CC19B4" w:rsidRPr="000C7146" w:rsidRDefault="00CC19B4" w:rsidP="00CC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69" w:type="dxa"/>
          </w:tcPr>
          <w:p w14:paraId="3E39F81B" w14:textId="4713403F" w:rsidR="00CC19B4" w:rsidRPr="00CC19B4" w:rsidRDefault="00CC19B4" w:rsidP="00CC1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19B4">
              <w:rPr>
                <w:rFonts w:ascii="Times New Roman" w:hAnsi="Times New Roman" w:cs="Times New Roman"/>
              </w:rPr>
              <w:t>Sufinanciranje</w:t>
            </w:r>
            <w:r>
              <w:rPr>
                <w:rFonts w:ascii="Times New Roman" w:hAnsi="Times New Roman" w:cs="Times New Roman"/>
              </w:rPr>
              <w:t xml:space="preserve"> rada</w:t>
            </w:r>
            <w:r w:rsidRPr="00CC19B4">
              <w:rPr>
                <w:rFonts w:ascii="Times New Roman" w:hAnsi="Times New Roman" w:cs="Times New Roman"/>
              </w:rPr>
              <w:t xml:space="preserve"> pomoćnika u nastavi</w:t>
            </w:r>
          </w:p>
        </w:tc>
        <w:tc>
          <w:tcPr>
            <w:tcW w:w="1661" w:type="dxa"/>
          </w:tcPr>
          <w:p w14:paraId="50EFFDF2" w14:textId="415FD816" w:rsidR="00CC19B4" w:rsidRPr="00F2656E" w:rsidRDefault="00CC19B4" w:rsidP="00CC1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71C0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661" w:type="dxa"/>
          </w:tcPr>
          <w:p w14:paraId="21EE1A76" w14:textId="14F196F1" w:rsidR="00CC19B4" w:rsidRPr="00F2656E" w:rsidRDefault="00CC19B4" w:rsidP="00CC1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71C0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628" w:type="dxa"/>
          </w:tcPr>
          <w:p w14:paraId="4679E9C6" w14:textId="133851F4" w:rsidR="00CC19B4" w:rsidRPr="00F2656E" w:rsidRDefault="00CC19B4" w:rsidP="00CC1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71C0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300,00</w:t>
            </w:r>
          </w:p>
        </w:tc>
      </w:tr>
      <w:tr w:rsidR="00CC19B4" w:rsidRPr="00041292" w14:paraId="557004E0" w14:textId="77777777" w:rsidTr="004D1966">
        <w:tc>
          <w:tcPr>
            <w:tcW w:w="810" w:type="dxa"/>
          </w:tcPr>
          <w:p w14:paraId="5D02C1DD" w14:textId="77777777" w:rsidR="00CC19B4" w:rsidRPr="00041292" w:rsidRDefault="00CC19B4" w:rsidP="00CC19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69" w:type="dxa"/>
          </w:tcPr>
          <w:p w14:paraId="4DD42289" w14:textId="77777777" w:rsidR="00CC19B4" w:rsidRPr="00041292" w:rsidRDefault="00CC19B4" w:rsidP="00CC19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Ukupno program:</w:t>
            </w:r>
          </w:p>
        </w:tc>
        <w:tc>
          <w:tcPr>
            <w:tcW w:w="1661" w:type="dxa"/>
          </w:tcPr>
          <w:p w14:paraId="214C05DB" w14:textId="2B6976A5" w:rsidR="00CC19B4" w:rsidRDefault="00CC19B4" w:rsidP="00CC19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</w:t>
            </w:r>
            <w:r w:rsidR="00171C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911,55</w:t>
            </w:r>
          </w:p>
          <w:p w14:paraId="5E3DC725" w14:textId="2254AC96" w:rsidR="00CC19B4" w:rsidRPr="0034332B" w:rsidRDefault="00CC19B4" w:rsidP="00CC19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1" w:type="dxa"/>
          </w:tcPr>
          <w:p w14:paraId="3A0DDAA7" w14:textId="6555E61B" w:rsidR="00CC19B4" w:rsidRDefault="00CC19B4" w:rsidP="00CC19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</w:t>
            </w:r>
            <w:r w:rsidR="00171C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911,55</w:t>
            </w:r>
          </w:p>
          <w:p w14:paraId="030DCD6E" w14:textId="6FD03A2C" w:rsidR="00CC19B4" w:rsidRPr="0034332B" w:rsidRDefault="00CC19B4" w:rsidP="00CC19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8" w:type="dxa"/>
          </w:tcPr>
          <w:p w14:paraId="7B2EEDFB" w14:textId="72ACAC2B" w:rsidR="00CC19B4" w:rsidRDefault="00CC19B4" w:rsidP="00CC19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</w:t>
            </w:r>
            <w:r w:rsidR="00171C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911,55</w:t>
            </w:r>
          </w:p>
          <w:p w14:paraId="438EB985" w14:textId="6E81420F" w:rsidR="00CC19B4" w:rsidRPr="0034332B" w:rsidRDefault="00CC19B4" w:rsidP="00CC19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26BFCA2" w14:textId="77777777" w:rsidR="002862AF" w:rsidRPr="002862AF" w:rsidRDefault="002862AF" w:rsidP="00286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2FA672E" w14:textId="6B552E58" w:rsidR="002862AF" w:rsidRDefault="002862AF" w:rsidP="00E426F1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3E688FC" w14:textId="2CD469C5" w:rsidR="00620064" w:rsidRPr="00620064" w:rsidRDefault="00620064" w:rsidP="0062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20064">
        <w:rPr>
          <w:rFonts w:ascii="Times New Roman" w:hAnsi="Times New Roman" w:cs="Times New Roman"/>
        </w:rPr>
        <w:t>Aktivnost Programi školskog kurikuluma (A550203) planirana je u 2026. godini, kao i u godinama</w:t>
      </w:r>
    </w:p>
    <w:p w14:paraId="0E21FA26" w14:textId="4A40690F" w:rsidR="00620064" w:rsidRPr="00620064" w:rsidRDefault="00620064" w:rsidP="0062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20064">
        <w:rPr>
          <w:rFonts w:ascii="Times New Roman" w:hAnsi="Times New Roman" w:cs="Times New Roman"/>
        </w:rPr>
        <w:t>projekcija, u iznosu od 2.300,00 EUR na temelju Upute za izradu Proračuna Primorsko-goranske</w:t>
      </w:r>
    </w:p>
    <w:p w14:paraId="48864C09" w14:textId="295DCCEF" w:rsidR="00620064" w:rsidRPr="00620064" w:rsidRDefault="00620064" w:rsidP="0062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20064">
        <w:rPr>
          <w:rFonts w:ascii="Times New Roman" w:hAnsi="Times New Roman" w:cs="Times New Roman"/>
        </w:rPr>
        <w:t>županije za razdoblje 2026. – 2027. godine. Navedena aktivnost obuhvaća financiranje sudjelovanja</w:t>
      </w:r>
    </w:p>
    <w:p w14:paraId="4F2E71B1" w14:textId="22ED66E3" w:rsidR="00620064" w:rsidRPr="00620064" w:rsidRDefault="00620064" w:rsidP="0062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20064">
        <w:rPr>
          <w:rFonts w:ascii="Times New Roman" w:hAnsi="Times New Roman" w:cs="Times New Roman"/>
        </w:rPr>
        <w:t>učenika u programima Školskog Kurikuluma  Potrebna sredstva za realizaciju ove aktivnosti planirana su iz izvora 11 – Opći prihodi i primici.</w:t>
      </w:r>
    </w:p>
    <w:p w14:paraId="43CC67BF" w14:textId="50D60E13" w:rsidR="00620064" w:rsidRPr="00620064" w:rsidRDefault="00620064" w:rsidP="0062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B4D911" w14:textId="2AFC418D" w:rsidR="00620064" w:rsidRPr="00620064" w:rsidRDefault="00620064" w:rsidP="0062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20064">
        <w:rPr>
          <w:rFonts w:ascii="Times New Roman" w:eastAsia="CIDFont+F5" w:hAnsi="Times New Roman" w:cs="Times New Roman"/>
        </w:rPr>
        <w:t xml:space="preserve"> </w:t>
      </w:r>
      <w:r w:rsidRPr="00620064">
        <w:rPr>
          <w:rFonts w:ascii="Times New Roman" w:hAnsi="Times New Roman" w:cs="Times New Roman"/>
        </w:rPr>
        <w:t>Aktivnost Sufinanciranje rada pomoćnika u nastavi (A550205) planirana je u 2026. godini, kao i u</w:t>
      </w:r>
    </w:p>
    <w:p w14:paraId="1BF80A04" w14:textId="5DE02D86" w:rsidR="00620064" w:rsidRPr="00620064" w:rsidRDefault="00620064" w:rsidP="0062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20064">
        <w:rPr>
          <w:rFonts w:ascii="Times New Roman" w:hAnsi="Times New Roman" w:cs="Times New Roman"/>
        </w:rPr>
        <w:t>godinama projekcija, u iznosu od 65.611,55 EUR na temelju Upute za izradu Proračuna Primorsko-goranske</w:t>
      </w:r>
    </w:p>
    <w:p w14:paraId="728C8BA6" w14:textId="1E67310F" w:rsidR="00620064" w:rsidRPr="00620064" w:rsidRDefault="00620064" w:rsidP="0062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20064">
        <w:rPr>
          <w:rFonts w:ascii="Times New Roman" w:hAnsi="Times New Roman" w:cs="Times New Roman"/>
        </w:rPr>
        <w:t>županije za razdoblje 2026. – 2028. godine. Planirano je sufinanciranje za četiri pomoćnika u nastavi. Potrebna</w:t>
      </w:r>
    </w:p>
    <w:p w14:paraId="14D64A4E" w14:textId="0524C465" w:rsidR="00620064" w:rsidRPr="00620064" w:rsidRDefault="00620064" w:rsidP="0062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20064">
        <w:rPr>
          <w:rFonts w:ascii="Times New Roman" w:hAnsi="Times New Roman" w:cs="Times New Roman"/>
        </w:rPr>
        <w:t>sredstva planirana su iz izvora 11 – Opći prihodi i primici (50.012,86 EUR) i izvora 51 – Pomoći</w:t>
      </w:r>
    </w:p>
    <w:p w14:paraId="259E0013" w14:textId="07DC73D7" w:rsidR="002862AF" w:rsidRDefault="00620064" w:rsidP="00171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20064">
        <w:rPr>
          <w:rFonts w:ascii="Times New Roman" w:hAnsi="Times New Roman" w:cs="Times New Roman"/>
        </w:rPr>
        <w:t xml:space="preserve">(15.598,69) EUR </w:t>
      </w:r>
    </w:p>
    <w:p w14:paraId="2F54B5F4" w14:textId="77777777" w:rsidR="00171C0B" w:rsidRPr="00171C0B" w:rsidRDefault="00171C0B" w:rsidP="00171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FB861F2" w14:textId="2F9239A3" w:rsidR="00171C0B" w:rsidRPr="00171C0B" w:rsidRDefault="00620064" w:rsidP="00171C0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POKAZATELJI </w:t>
      </w:r>
      <w:r w:rsidRPr="001D1D44">
        <w:rPr>
          <w:rFonts w:ascii="Arial" w:hAnsi="Arial" w:cs="Arial"/>
          <w:b/>
          <w:sz w:val="20"/>
          <w:szCs w:val="20"/>
        </w:rPr>
        <w:t xml:space="preserve">USPJEŠNOSTI: </w:t>
      </w:r>
    </w:p>
    <w:tbl>
      <w:tblPr>
        <w:tblStyle w:val="Reetkatablice"/>
        <w:tblW w:w="9861" w:type="dxa"/>
        <w:tblLayout w:type="fixed"/>
        <w:tblLook w:val="04A0" w:firstRow="1" w:lastRow="0" w:firstColumn="1" w:lastColumn="0" w:noHBand="0" w:noVBand="1"/>
      </w:tblPr>
      <w:tblGrid>
        <w:gridCol w:w="1230"/>
        <w:gridCol w:w="2897"/>
        <w:gridCol w:w="630"/>
        <w:gridCol w:w="1276"/>
        <w:gridCol w:w="1276"/>
        <w:gridCol w:w="1276"/>
        <w:gridCol w:w="1276"/>
      </w:tblGrid>
      <w:tr w:rsidR="00620064" w:rsidRPr="00041292" w14:paraId="7D581DAD" w14:textId="77777777" w:rsidTr="004D1966">
        <w:trPr>
          <w:trHeight w:val="634"/>
        </w:trPr>
        <w:tc>
          <w:tcPr>
            <w:tcW w:w="1230" w:type="dxa"/>
            <w:vAlign w:val="center"/>
          </w:tcPr>
          <w:p w14:paraId="49C88424" w14:textId="77777777" w:rsidR="00620064" w:rsidRPr="001D1D44" w:rsidRDefault="00620064" w:rsidP="004D19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1D44">
              <w:rPr>
                <w:rFonts w:ascii="Arial" w:hAnsi="Arial" w:cs="Arial"/>
                <w:b/>
                <w:sz w:val="18"/>
                <w:szCs w:val="18"/>
              </w:rPr>
              <w:t>Pokazatelj uspješnosti</w:t>
            </w:r>
          </w:p>
        </w:tc>
        <w:tc>
          <w:tcPr>
            <w:tcW w:w="2897" w:type="dxa"/>
            <w:vAlign w:val="center"/>
          </w:tcPr>
          <w:p w14:paraId="2C82487F" w14:textId="77777777" w:rsidR="00620064" w:rsidRPr="00041292" w:rsidRDefault="00620064" w:rsidP="004D19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Definicija</w:t>
            </w:r>
          </w:p>
        </w:tc>
        <w:tc>
          <w:tcPr>
            <w:tcW w:w="630" w:type="dxa"/>
            <w:vAlign w:val="center"/>
          </w:tcPr>
          <w:p w14:paraId="1D240DCD" w14:textId="77777777" w:rsidR="00620064" w:rsidRPr="00041292" w:rsidRDefault="00620064" w:rsidP="004D19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Jedinica</w:t>
            </w:r>
          </w:p>
        </w:tc>
        <w:tc>
          <w:tcPr>
            <w:tcW w:w="1276" w:type="dxa"/>
            <w:vAlign w:val="center"/>
          </w:tcPr>
          <w:p w14:paraId="0B3226E6" w14:textId="77777777" w:rsidR="00620064" w:rsidRPr="00041292" w:rsidRDefault="00620064" w:rsidP="004D19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Polazna vrijednost</w:t>
            </w:r>
          </w:p>
        </w:tc>
        <w:tc>
          <w:tcPr>
            <w:tcW w:w="1276" w:type="dxa"/>
            <w:vAlign w:val="center"/>
          </w:tcPr>
          <w:p w14:paraId="1E0B0C97" w14:textId="77777777" w:rsidR="00620064" w:rsidRDefault="00620064" w:rsidP="004D19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Ciljana vrijednost 2026.</w:t>
            </w:r>
          </w:p>
        </w:tc>
        <w:tc>
          <w:tcPr>
            <w:tcW w:w="1276" w:type="dxa"/>
          </w:tcPr>
          <w:p w14:paraId="28EEB7D3" w14:textId="77777777" w:rsidR="00620064" w:rsidRDefault="00620064" w:rsidP="004D1966">
            <w:pPr>
              <w:jc w:val="center"/>
            </w:pPr>
            <w:r w:rsidRPr="00EC61A8">
              <w:rPr>
                <w:rFonts w:ascii="Arial" w:hAnsi="Arial" w:cs="Arial"/>
                <w:b/>
                <w:sz w:val="18"/>
                <w:szCs w:val="18"/>
              </w:rPr>
              <w:t>Ciljana vrijednost 20</w:t>
            </w: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Pr="00EC61A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690EF19E" w14:textId="77777777" w:rsidR="00620064" w:rsidRDefault="00620064" w:rsidP="004D1966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Ciljana vrijednost 2028</w:t>
            </w:r>
            <w:r w:rsidRPr="00EC61A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620064" w:rsidRPr="00041292" w14:paraId="2FE6E411" w14:textId="77777777" w:rsidTr="004D1966">
        <w:trPr>
          <w:trHeight w:val="207"/>
        </w:trPr>
        <w:tc>
          <w:tcPr>
            <w:tcW w:w="1230" w:type="dxa"/>
          </w:tcPr>
          <w:p w14:paraId="3877698A" w14:textId="77777777" w:rsidR="00620064" w:rsidRPr="007E3FAA" w:rsidRDefault="00620064" w:rsidP="004D1966">
            <w:pPr>
              <w:rPr>
                <w:rFonts w:ascii="Arial" w:hAnsi="Arial" w:cs="Arial"/>
                <w:sz w:val="18"/>
                <w:szCs w:val="18"/>
              </w:rPr>
            </w:pPr>
            <w:r w:rsidRPr="009A69A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Broj učenika u programima poticanja dodatnog odgojno-obrazovnog stvaralaštva</w:t>
            </w:r>
          </w:p>
        </w:tc>
        <w:tc>
          <w:tcPr>
            <w:tcW w:w="2897" w:type="dxa"/>
          </w:tcPr>
          <w:p w14:paraId="581897FE" w14:textId="77777777" w:rsidR="00620064" w:rsidRPr="007E3FAA" w:rsidRDefault="00620064" w:rsidP="004D1966">
            <w:pPr>
              <w:rPr>
                <w:rFonts w:ascii="Arial" w:hAnsi="Arial" w:cs="Arial"/>
                <w:sz w:val="18"/>
                <w:szCs w:val="18"/>
              </w:rPr>
            </w:pPr>
            <w:r w:rsidRPr="009A69A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Sufinanciranjem programa uključiti učenike u izvannastavne kreativne programe</w:t>
            </w:r>
          </w:p>
        </w:tc>
        <w:tc>
          <w:tcPr>
            <w:tcW w:w="630" w:type="dxa"/>
            <w:vAlign w:val="center"/>
          </w:tcPr>
          <w:p w14:paraId="428BC257" w14:textId="77777777" w:rsidR="00620064" w:rsidRPr="009A69A7" w:rsidRDefault="00620064" w:rsidP="004D196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A69A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Broj</w:t>
            </w:r>
          </w:p>
          <w:p w14:paraId="06AB5FFF" w14:textId="77777777" w:rsidR="00620064" w:rsidRPr="009A69A7" w:rsidRDefault="00620064" w:rsidP="004D196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A69A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učenika</w:t>
            </w:r>
          </w:p>
          <w:p w14:paraId="778E6BB0" w14:textId="77777777" w:rsidR="00620064" w:rsidRPr="00041292" w:rsidRDefault="00620064" w:rsidP="004D19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C625AA" w14:textId="0B11B52B" w:rsidR="00620064" w:rsidRPr="00041292" w:rsidRDefault="00171C0B" w:rsidP="004D19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418DB462" w14:textId="78F4A342" w:rsidR="00620064" w:rsidRPr="00041292" w:rsidRDefault="00171C0B" w:rsidP="004D19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13D1E023" w14:textId="0908BC07" w:rsidR="00620064" w:rsidRPr="00041292" w:rsidRDefault="00171C0B" w:rsidP="004D19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7795262F" w14:textId="2F221F94" w:rsidR="00620064" w:rsidRPr="00041292" w:rsidRDefault="00171C0B" w:rsidP="004D19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620064" w:rsidRPr="00041292" w14:paraId="20A2A514" w14:textId="77777777" w:rsidTr="004D1966">
        <w:trPr>
          <w:trHeight w:val="219"/>
        </w:trPr>
        <w:tc>
          <w:tcPr>
            <w:tcW w:w="1230" w:type="dxa"/>
          </w:tcPr>
          <w:p w14:paraId="47C837EB" w14:textId="77777777" w:rsidR="00620064" w:rsidRPr="007E3FAA" w:rsidRDefault="00620064" w:rsidP="004D1966">
            <w:pPr>
              <w:rPr>
                <w:rFonts w:ascii="Arial" w:hAnsi="Arial" w:cs="Arial"/>
                <w:sz w:val="18"/>
                <w:szCs w:val="18"/>
              </w:rPr>
            </w:pPr>
            <w:r w:rsidRPr="009A69A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Ostvarenje plana rashoda kojima se osiguravaju osnovni uvjeti obavlj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</w:t>
            </w:r>
            <w:r w:rsidRPr="009A69A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 djelatnosti u svrhu ostvarenja nastavnih planova i programa</w:t>
            </w:r>
          </w:p>
        </w:tc>
        <w:tc>
          <w:tcPr>
            <w:tcW w:w="2897" w:type="dxa"/>
          </w:tcPr>
          <w:p w14:paraId="671600BE" w14:textId="77777777" w:rsidR="00620064" w:rsidRPr="007E3FAA" w:rsidRDefault="00620064" w:rsidP="004D1966">
            <w:pPr>
              <w:rPr>
                <w:rFonts w:ascii="Arial" w:hAnsi="Arial" w:cs="Arial"/>
                <w:sz w:val="18"/>
                <w:szCs w:val="18"/>
              </w:rPr>
            </w:pPr>
            <w:r w:rsidRPr="009A69A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Raci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</w:t>
            </w:r>
            <w:r w:rsidRPr="009A69A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nalnom preraspodjelom raspoloživih sredstava te prioritetnim financiranjem materijalnih i financijskih rashoda kojima se omogućuje nesmetano ovijanje nastavnog procesa osigurati ost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varenje postavljenih ciljeva ustanove</w:t>
            </w:r>
          </w:p>
        </w:tc>
        <w:tc>
          <w:tcPr>
            <w:tcW w:w="630" w:type="dxa"/>
          </w:tcPr>
          <w:p w14:paraId="52277913" w14:textId="77777777" w:rsidR="00620064" w:rsidRPr="009A69A7" w:rsidRDefault="00620064" w:rsidP="004D196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F5CB800" w14:textId="77777777" w:rsidR="00620064" w:rsidRPr="009A69A7" w:rsidRDefault="00620064" w:rsidP="004D196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30BB9A2" w14:textId="77777777" w:rsidR="00620064" w:rsidRPr="009A69A7" w:rsidRDefault="00620064" w:rsidP="004D1966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A69A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%</w:t>
            </w:r>
          </w:p>
          <w:p w14:paraId="63DD4953" w14:textId="77777777" w:rsidR="00620064" w:rsidRPr="009A69A7" w:rsidRDefault="00620064" w:rsidP="004D196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B52EE50" w14:textId="77777777" w:rsidR="00620064" w:rsidRPr="00041292" w:rsidRDefault="00620064" w:rsidP="004D19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8D41E2" w14:textId="77777777" w:rsidR="00620064" w:rsidRPr="009A69A7" w:rsidRDefault="00620064" w:rsidP="004D19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01257E9B" w14:textId="77777777" w:rsidR="00620064" w:rsidRPr="009A69A7" w:rsidRDefault="00620064" w:rsidP="004D19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1676AB65" w14:textId="77777777" w:rsidR="00620064" w:rsidRPr="009A69A7" w:rsidRDefault="00620064" w:rsidP="004D19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9A69A7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100</w:t>
            </w:r>
          </w:p>
          <w:p w14:paraId="619A062D" w14:textId="77777777" w:rsidR="00620064" w:rsidRPr="00041292" w:rsidRDefault="00620064" w:rsidP="004D19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EBD26F" w14:textId="77777777" w:rsidR="00620064" w:rsidRPr="009A69A7" w:rsidRDefault="00620064" w:rsidP="004D19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2DF4EC01" w14:textId="77777777" w:rsidR="00620064" w:rsidRPr="009A69A7" w:rsidRDefault="00620064" w:rsidP="004D19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280EA99F" w14:textId="77777777" w:rsidR="00620064" w:rsidRPr="009A69A7" w:rsidRDefault="00620064" w:rsidP="004D19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9A69A7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100</w:t>
            </w:r>
          </w:p>
          <w:p w14:paraId="558E08A2" w14:textId="77777777" w:rsidR="00620064" w:rsidRPr="009A69A7" w:rsidRDefault="00620064" w:rsidP="004D19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44EE20D1" w14:textId="77777777" w:rsidR="00620064" w:rsidRPr="009A69A7" w:rsidRDefault="00620064" w:rsidP="004D19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7E6DD654" w14:textId="77777777" w:rsidR="00620064" w:rsidRPr="00041292" w:rsidRDefault="00620064" w:rsidP="004D19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C43DA4" w14:textId="77777777" w:rsidR="00620064" w:rsidRPr="009A69A7" w:rsidRDefault="00620064" w:rsidP="004D19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417D906C" w14:textId="77777777" w:rsidR="00620064" w:rsidRPr="009A69A7" w:rsidRDefault="00620064" w:rsidP="004D19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091A62E5" w14:textId="77777777" w:rsidR="00620064" w:rsidRPr="009A69A7" w:rsidRDefault="00620064" w:rsidP="004D19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9A69A7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100</w:t>
            </w:r>
          </w:p>
          <w:p w14:paraId="54508EA2" w14:textId="77777777" w:rsidR="00620064" w:rsidRPr="009A69A7" w:rsidRDefault="00620064" w:rsidP="004D19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317CB378" w14:textId="77777777" w:rsidR="00620064" w:rsidRPr="00041292" w:rsidRDefault="00620064" w:rsidP="004D19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FDDB89" w14:textId="77777777" w:rsidR="00620064" w:rsidRPr="009A69A7" w:rsidRDefault="00620064" w:rsidP="004D19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00DBE18D" w14:textId="77777777" w:rsidR="00620064" w:rsidRPr="009A69A7" w:rsidRDefault="00620064" w:rsidP="004D19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0E689C57" w14:textId="77777777" w:rsidR="00620064" w:rsidRPr="009A69A7" w:rsidRDefault="00620064" w:rsidP="004D19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9A69A7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100</w:t>
            </w:r>
          </w:p>
          <w:p w14:paraId="5E427F56" w14:textId="77777777" w:rsidR="00620064" w:rsidRPr="009A69A7" w:rsidRDefault="00620064" w:rsidP="004D19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  <w:p w14:paraId="381BE165" w14:textId="77777777" w:rsidR="00620064" w:rsidRPr="00041292" w:rsidRDefault="00620064" w:rsidP="004D19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DC28662" w14:textId="247C3891" w:rsidR="00620064" w:rsidRPr="00171C0B" w:rsidRDefault="00171C0B" w:rsidP="00171C0B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171C0B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Ravnatelj:</w:t>
      </w:r>
    </w:p>
    <w:p w14:paraId="29302B36" w14:textId="146885F7" w:rsidR="00171C0B" w:rsidRPr="00620064" w:rsidRDefault="00171C0B" w:rsidP="00171C0B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171C0B">
        <w:rPr>
          <w:rFonts w:ascii="Times New Roman" w:hAnsi="Times New Roman" w:cs="Times New Roman"/>
          <w:bCs/>
        </w:rPr>
        <w:t xml:space="preserve">Damir </w:t>
      </w:r>
      <w:proofErr w:type="spellStart"/>
      <w:r w:rsidRPr="00171C0B">
        <w:rPr>
          <w:rFonts w:ascii="Times New Roman" w:hAnsi="Times New Roman" w:cs="Times New Roman"/>
          <w:bCs/>
        </w:rPr>
        <w:t>Milišić</w:t>
      </w:r>
      <w:proofErr w:type="spellEnd"/>
      <w:r w:rsidRPr="00171C0B">
        <w:rPr>
          <w:rFonts w:ascii="Times New Roman" w:hAnsi="Times New Roman" w:cs="Times New Roman"/>
          <w:bCs/>
        </w:rPr>
        <w:t xml:space="preserve"> prof</w:t>
      </w:r>
      <w:r>
        <w:rPr>
          <w:rFonts w:ascii="Times New Roman" w:hAnsi="Times New Roman" w:cs="Times New Roman"/>
          <w:b/>
        </w:rPr>
        <w:t>.</w:t>
      </w:r>
    </w:p>
    <w:sectPr w:rsidR="00171C0B" w:rsidRPr="00620064" w:rsidSect="00041292">
      <w:headerReference w:type="default" r:id="rId8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A2BDB" w14:textId="77777777" w:rsidR="00991FAA" w:rsidRDefault="00991FAA" w:rsidP="00BD6C77">
      <w:pPr>
        <w:spacing w:after="0" w:line="240" w:lineRule="auto"/>
      </w:pPr>
      <w:r>
        <w:separator/>
      </w:r>
    </w:p>
  </w:endnote>
  <w:endnote w:type="continuationSeparator" w:id="0">
    <w:p w14:paraId="6F69FCAB" w14:textId="77777777" w:rsidR="00991FAA" w:rsidRDefault="00991FAA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7A4E3" w14:textId="77777777" w:rsidR="00991FAA" w:rsidRDefault="00991FAA" w:rsidP="00BD6C77">
      <w:pPr>
        <w:spacing w:after="0" w:line="240" w:lineRule="auto"/>
      </w:pPr>
      <w:r>
        <w:separator/>
      </w:r>
    </w:p>
  </w:footnote>
  <w:footnote w:type="continuationSeparator" w:id="0">
    <w:p w14:paraId="13FEB226" w14:textId="77777777" w:rsidR="00991FAA" w:rsidRDefault="00991FAA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0602" w14:textId="77777777" w:rsidR="002E7F25" w:rsidRDefault="002E7F2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41292"/>
    <w:rsid w:val="000466BA"/>
    <w:rsid w:val="00082572"/>
    <w:rsid w:val="000962DA"/>
    <w:rsid w:val="000A4649"/>
    <w:rsid w:val="000B5F4E"/>
    <w:rsid w:val="000B7D54"/>
    <w:rsid w:val="000C7146"/>
    <w:rsid w:val="000D251C"/>
    <w:rsid w:val="000E3188"/>
    <w:rsid w:val="00122941"/>
    <w:rsid w:val="00125605"/>
    <w:rsid w:val="00171C0B"/>
    <w:rsid w:val="00185878"/>
    <w:rsid w:val="001C4649"/>
    <w:rsid w:val="001D1D44"/>
    <w:rsid w:val="001D1F35"/>
    <w:rsid w:val="001E2764"/>
    <w:rsid w:val="001E6801"/>
    <w:rsid w:val="001E6D4E"/>
    <w:rsid w:val="001E7ED0"/>
    <w:rsid w:val="001F6A85"/>
    <w:rsid w:val="002448D1"/>
    <w:rsid w:val="002720F7"/>
    <w:rsid w:val="002862AF"/>
    <w:rsid w:val="002A1836"/>
    <w:rsid w:val="002E7F25"/>
    <w:rsid w:val="0034332B"/>
    <w:rsid w:val="0034781F"/>
    <w:rsid w:val="00377DF3"/>
    <w:rsid w:val="003C556A"/>
    <w:rsid w:val="00434AEE"/>
    <w:rsid w:val="0046436F"/>
    <w:rsid w:val="00492421"/>
    <w:rsid w:val="004B2479"/>
    <w:rsid w:val="005628C9"/>
    <w:rsid w:val="00565359"/>
    <w:rsid w:val="005A076E"/>
    <w:rsid w:val="005B04BA"/>
    <w:rsid w:val="005E27AD"/>
    <w:rsid w:val="00611899"/>
    <w:rsid w:val="00620064"/>
    <w:rsid w:val="006512D3"/>
    <w:rsid w:val="00656C21"/>
    <w:rsid w:val="006668CF"/>
    <w:rsid w:val="006E28D1"/>
    <w:rsid w:val="006E33DD"/>
    <w:rsid w:val="00717AED"/>
    <w:rsid w:val="0074216D"/>
    <w:rsid w:val="00745A71"/>
    <w:rsid w:val="007E3FAA"/>
    <w:rsid w:val="00812D8A"/>
    <w:rsid w:val="00847ABC"/>
    <w:rsid w:val="00854FBC"/>
    <w:rsid w:val="00873545"/>
    <w:rsid w:val="008A6E95"/>
    <w:rsid w:val="008E346C"/>
    <w:rsid w:val="008F50BE"/>
    <w:rsid w:val="00947B10"/>
    <w:rsid w:val="00991FAA"/>
    <w:rsid w:val="009A4EB5"/>
    <w:rsid w:val="009C7513"/>
    <w:rsid w:val="009D6709"/>
    <w:rsid w:val="009F2EDF"/>
    <w:rsid w:val="00A476AB"/>
    <w:rsid w:val="00AE1C6F"/>
    <w:rsid w:val="00B36200"/>
    <w:rsid w:val="00B6185A"/>
    <w:rsid w:val="00BA0D7E"/>
    <w:rsid w:val="00BA666B"/>
    <w:rsid w:val="00BB6917"/>
    <w:rsid w:val="00BD49E1"/>
    <w:rsid w:val="00BD6C77"/>
    <w:rsid w:val="00C071EC"/>
    <w:rsid w:val="00C1421C"/>
    <w:rsid w:val="00C24317"/>
    <w:rsid w:val="00C81037"/>
    <w:rsid w:val="00CA722F"/>
    <w:rsid w:val="00CB5025"/>
    <w:rsid w:val="00CB547C"/>
    <w:rsid w:val="00CB5E40"/>
    <w:rsid w:val="00CC19B4"/>
    <w:rsid w:val="00CD2DEC"/>
    <w:rsid w:val="00D10AFD"/>
    <w:rsid w:val="00D129C2"/>
    <w:rsid w:val="00D3159B"/>
    <w:rsid w:val="00D3713E"/>
    <w:rsid w:val="00D475A5"/>
    <w:rsid w:val="00D70965"/>
    <w:rsid w:val="00D73B33"/>
    <w:rsid w:val="00DE3194"/>
    <w:rsid w:val="00E426F1"/>
    <w:rsid w:val="00E642F5"/>
    <w:rsid w:val="00E646C3"/>
    <w:rsid w:val="00EA357D"/>
    <w:rsid w:val="00EF6E0E"/>
    <w:rsid w:val="00F2656E"/>
    <w:rsid w:val="00F46D29"/>
    <w:rsid w:val="00F65E70"/>
    <w:rsid w:val="00F85B9E"/>
    <w:rsid w:val="00F86916"/>
    <w:rsid w:val="00FA0816"/>
    <w:rsid w:val="00FB55C9"/>
    <w:rsid w:val="00FD7999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BD4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5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78547-2C6C-42E9-B45B-B4700745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2849</Words>
  <Characters>16241</Characters>
  <Application>Microsoft Office Word</Application>
  <DocSecurity>0</DocSecurity>
  <Lines>135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Dolores</cp:lastModifiedBy>
  <cp:revision>6</cp:revision>
  <cp:lastPrinted>2025-10-29T17:01:00Z</cp:lastPrinted>
  <dcterms:created xsi:type="dcterms:W3CDTF">2025-10-28T18:04:00Z</dcterms:created>
  <dcterms:modified xsi:type="dcterms:W3CDTF">2025-10-29T17:41:00Z</dcterms:modified>
</cp:coreProperties>
</file>